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934C9" w14:textId="77777777" w:rsidR="00C448FA" w:rsidRPr="00A8438D" w:rsidRDefault="002E1111" w:rsidP="002F6732">
      <w:pPr>
        <w:widowControl w:val="0"/>
        <w:suppressAutoHyphens w:val="0"/>
        <w:spacing w:after="0" w:line="276" w:lineRule="auto"/>
        <w:ind w:left="1"/>
        <w:jc w:val="center"/>
        <w:rPr>
          <w:rFonts w:ascii="Times New Roman" w:hAnsi="Times New Roman" w:cs="Times New Roman"/>
          <w:b/>
          <w:sz w:val="28"/>
          <w:szCs w:val="28"/>
        </w:rPr>
      </w:pPr>
      <w:r w:rsidRPr="00A8438D">
        <w:rPr>
          <w:rFonts w:ascii="Times New Roman" w:hAnsi="Times New Roman" w:cs="Times New Roman"/>
          <w:b/>
          <w:sz w:val="28"/>
          <w:szCs w:val="28"/>
        </w:rPr>
        <w:t xml:space="preserve">CAIET DE SARCINI </w:t>
      </w:r>
    </w:p>
    <w:p w14:paraId="52E4A63C" w14:textId="398DB607" w:rsidR="00C448FA" w:rsidRPr="00A8438D" w:rsidRDefault="00C448FA" w:rsidP="002F6732">
      <w:pPr>
        <w:widowControl w:val="0"/>
        <w:suppressAutoHyphens w:val="0"/>
        <w:spacing w:after="0" w:line="276" w:lineRule="auto"/>
        <w:ind w:left="1"/>
        <w:jc w:val="center"/>
        <w:rPr>
          <w:rFonts w:ascii="Times New Roman" w:hAnsi="Times New Roman" w:cs="Times New Roman"/>
          <w:b/>
          <w:sz w:val="28"/>
          <w:szCs w:val="28"/>
        </w:rPr>
      </w:pPr>
      <w:r w:rsidRPr="00A8438D">
        <w:rPr>
          <w:rFonts w:ascii="Times New Roman" w:hAnsi="Times New Roman" w:cs="Times New Roman"/>
          <w:b/>
          <w:sz w:val="28"/>
          <w:szCs w:val="28"/>
        </w:rPr>
        <w:t xml:space="preserve">pentru </w:t>
      </w:r>
    </w:p>
    <w:p w14:paraId="20129B6A" w14:textId="39DE95EB" w:rsidR="00FD7AF5" w:rsidRPr="00A8438D" w:rsidRDefault="009B7B58" w:rsidP="002F6732">
      <w:pPr>
        <w:spacing w:after="0" w:line="276" w:lineRule="auto"/>
        <w:jc w:val="center"/>
        <w:rPr>
          <w:rFonts w:ascii="Times New Roman" w:hAnsi="Times New Roman" w:cs="Times New Roman"/>
          <w:b/>
          <w:sz w:val="28"/>
          <w:szCs w:val="28"/>
        </w:rPr>
      </w:pPr>
      <w:bookmarkStart w:id="0" w:name="_Hlk223696053"/>
      <w:r>
        <w:rPr>
          <w:rFonts w:ascii="Times New Roman" w:hAnsi="Times New Roman" w:cs="Times New Roman"/>
          <w:b/>
          <w:sz w:val="28"/>
          <w:szCs w:val="28"/>
        </w:rPr>
        <w:t>Proiectare si executie e</w:t>
      </w:r>
      <w:r w:rsidR="009E0547" w:rsidRPr="0063675A">
        <w:rPr>
          <w:rFonts w:ascii="Times New Roman" w:hAnsi="Times New Roman" w:cs="Times New Roman"/>
          <w:b/>
          <w:sz w:val="28"/>
          <w:szCs w:val="28"/>
        </w:rPr>
        <w:t>xtindere sistem</w:t>
      </w:r>
      <w:r w:rsidR="00584948">
        <w:rPr>
          <w:rFonts w:ascii="Times New Roman" w:hAnsi="Times New Roman" w:cs="Times New Roman"/>
          <w:b/>
          <w:sz w:val="28"/>
          <w:szCs w:val="28"/>
        </w:rPr>
        <w:t>e</w:t>
      </w:r>
      <w:r w:rsidR="009E0547" w:rsidRPr="0063675A">
        <w:rPr>
          <w:rFonts w:ascii="Times New Roman" w:hAnsi="Times New Roman" w:cs="Times New Roman"/>
          <w:b/>
          <w:sz w:val="28"/>
          <w:szCs w:val="28"/>
        </w:rPr>
        <w:t xml:space="preserve"> ap</w:t>
      </w:r>
      <w:r w:rsidR="00584948">
        <w:rPr>
          <w:rFonts w:ascii="Times New Roman" w:hAnsi="Times New Roman" w:cs="Times New Roman"/>
          <w:b/>
          <w:sz w:val="28"/>
          <w:szCs w:val="28"/>
        </w:rPr>
        <w:t>ă</w:t>
      </w:r>
      <w:r w:rsidR="009E0547" w:rsidRPr="0063675A">
        <w:rPr>
          <w:rFonts w:ascii="Times New Roman" w:hAnsi="Times New Roman" w:cs="Times New Roman"/>
          <w:b/>
          <w:sz w:val="28"/>
          <w:szCs w:val="28"/>
        </w:rPr>
        <w:t xml:space="preserve"> </w:t>
      </w:r>
      <w:r w:rsidR="0063675A" w:rsidRPr="0063675A">
        <w:rPr>
          <w:rFonts w:ascii="Times New Roman" w:hAnsi="Times New Roman" w:cs="Times New Roman"/>
          <w:b/>
          <w:sz w:val="28"/>
          <w:szCs w:val="28"/>
        </w:rPr>
        <w:t xml:space="preserve">de </w:t>
      </w:r>
      <w:r w:rsidR="009E0547" w:rsidRPr="0063675A">
        <w:rPr>
          <w:rFonts w:ascii="Times New Roman" w:hAnsi="Times New Roman" w:cs="Times New Roman"/>
          <w:b/>
          <w:sz w:val="28"/>
          <w:szCs w:val="28"/>
        </w:rPr>
        <w:t>r</w:t>
      </w:r>
      <w:r w:rsidR="00584948">
        <w:rPr>
          <w:rFonts w:ascii="Times New Roman" w:hAnsi="Times New Roman" w:cs="Times New Roman"/>
          <w:b/>
          <w:sz w:val="28"/>
          <w:szCs w:val="28"/>
        </w:rPr>
        <w:t>ă</w:t>
      </w:r>
      <w:r w:rsidR="009E0547" w:rsidRPr="0063675A">
        <w:rPr>
          <w:rFonts w:ascii="Times New Roman" w:hAnsi="Times New Roman" w:cs="Times New Roman"/>
          <w:b/>
          <w:sz w:val="28"/>
          <w:szCs w:val="28"/>
        </w:rPr>
        <w:t>cire</w:t>
      </w:r>
      <w:r w:rsidR="0063675A" w:rsidRPr="0063675A">
        <w:rPr>
          <w:rFonts w:ascii="Times New Roman" w:hAnsi="Times New Roman" w:cs="Times New Roman"/>
          <w:b/>
          <w:sz w:val="28"/>
          <w:szCs w:val="28"/>
        </w:rPr>
        <w:t xml:space="preserve"> </w:t>
      </w:r>
      <w:r w:rsidR="00584948">
        <w:rPr>
          <w:rFonts w:ascii="Times New Roman" w:hAnsi="Times New Roman" w:cs="Times New Roman"/>
          <w:b/>
          <w:sz w:val="28"/>
          <w:szCs w:val="28"/>
        </w:rPr>
        <w:t>ș</w:t>
      </w:r>
      <w:r w:rsidR="0063675A" w:rsidRPr="0063675A">
        <w:rPr>
          <w:rFonts w:ascii="Times New Roman" w:hAnsi="Times New Roman" w:cs="Times New Roman"/>
          <w:b/>
          <w:sz w:val="28"/>
          <w:szCs w:val="28"/>
        </w:rPr>
        <w:t>i alimentare cu energie electric</w:t>
      </w:r>
      <w:r w:rsidR="00584948">
        <w:rPr>
          <w:rFonts w:ascii="Times New Roman" w:hAnsi="Times New Roman" w:cs="Times New Roman"/>
          <w:b/>
          <w:sz w:val="28"/>
          <w:szCs w:val="28"/>
        </w:rPr>
        <w:t>ă</w:t>
      </w:r>
      <w:r w:rsidR="0063675A" w:rsidRPr="0063675A">
        <w:rPr>
          <w:rFonts w:ascii="Times New Roman" w:hAnsi="Times New Roman" w:cs="Times New Roman"/>
          <w:b/>
          <w:sz w:val="28"/>
          <w:szCs w:val="28"/>
        </w:rPr>
        <w:t xml:space="preserve"> pentru </w:t>
      </w:r>
      <w:r w:rsidR="006773F8">
        <w:rPr>
          <w:rFonts w:ascii="Times New Roman" w:hAnsi="Times New Roman" w:cs="Times New Roman"/>
          <w:b/>
          <w:sz w:val="28"/>
          <w:szCs w:val="28"/>
        </w:rPr>
        <w:t>accelerator</w:t>
      </w:r>
      <w:r w:rsidR="00584948">
        <w:rPr>
          <w:rFonts w:ascii="Times New Roman" w:hAnsi="Times New Roman" w:cs="Times New Roman"/>
          <w:b/>
          <w:sz w:val="28"/>
          <w:szCs w:val="28"/>
        </w:rPr>
        <w:t>i</w:t>
      </w:r>
      <w:r w:rsidR="006773F8">
        <w:rPr>
          <w:rFonts w:ascii="Times New Roman" w:hAnsi="Times New Roman" w:cs="Times New Roman"/>
          <w:b/>
          <w:sz w:val="28"/>
          <w:szCs w:val="28"/>
        </w:rPr>
        <w:t xml:space="preserve"> de electroni</w:t>
      </w:r>
    </w:p>
    <w:bookmarkEnd w:id="0"/>
    <w:p w14:paraId="1A49C5A1" w14:textId="77777777" w:rsidR="00FD7AF5" w:rsidRPr="00C334A4" w:rsidRDefault="00FD7AF5" w:rsidP="00C334A4">
      <w:pPr>
        <w:widowControl w:val="0"/>
        <w:suppressAutoHyphens w:val="0"/>
        <w:spacing w:after="0" w:line="276" w:lineRule="auto"/>
        <w:ind w:left="1"/>
        <w:jc w:val="center"/>
        <w:rPr>
          <w:rFonts w:ascii="Times New Roman" w:hAnsi="Times New Roman" w:cs="Times New Roman"/>
          <w:b/>
        </w:rPr>
      </w:pPr>
    </w:p>
    <w:sdt>
      <w:sdtPr>
        <w:rPr>
          <w:rFonts w:asciiTheme="minorHAnsi" w:eastAsiaTheme="minorHAnsi" w:hAnsiTheme="minorHAnsi" w:cstheme="minorBidi"/>
          <w:b w:val="0"/>
          <w:bCs w:val="0"/>
          <w:color w:val="auto"/>
          <w:sz w:val="22"/>
          <w:szCs w:val="22"/>
          <w:lang w:val="ro-RO" w:eastAsia="en-US"/>
        </w:rPr>
        <w:id w:val="-686135010"/>
        <w:docPartObj>
          <w:docPartGallery w:val="Table of Contents"/>
          <w:docPartUnique/>
        </w:docPartObj>
      </w:sdtPr>
      <w:sdtEndPr/>
      <w:sdtContent>
        <w:p w14:paraId="188C0857" w14:textId="48DF2E3C" w:rsidR="00670D84" w:rsidRDefault="00670D84">
          <w:pPr>
            <w:pStyle w:val="TOCHeading"/>
          </w:pPr>
        </w:p>
        <w:p w14:paraId="50ECA32F" w14:textId="434015EC" w:rsidR="00933895" w:rsidRDefault="00670D84">
          <w:pPr>
            <w:pStyle w:val="TOC1"/>
            <w:rPr>
              <w:rFonts w:asciiTheme="minorHAnsi" w:eastAsiaTheme="minorEastAsia" w:hAnsiTheme="minorHAnsi"/>
              <w:b w:val="0"/>
              <w:bCs w:val="0"/>
              <w:caps w:val="0"/>
              <w:noProof/>
              <w:szCs w:val="22"/>
              <w:lang w:val="en-US"/>
            </w:rPr>
          </w:pPr>
          <w:r>
            <w:fldChar w:fldCharType="begin"/>
          </w:r>
          <w:r>
            <w:instrText xml:space="preserve"> TOC \o "1-3" \h \z \u </w:instrText>
          </w:r>
          <w:r>
            <w:fldChar w:fldCharType="separate"/>
          </w:r>
          <w:hyperlink w:anchor="_Toc226375726" w:history="1">
            <w:r w:rsidR="00933895" w:rsidRPr="00D50514">
              <w:rPr>
                <w:rStyle w:val="Hyperlink"/>
                <w:rFonts w:ascii="Times New Roman" w:hAnsi="Times New Roman" w:cs="Times New Roman"/>
                <w:smallCaps/>
                <w:noProof/>
              </w:rPr>
              <w:t>1</w:t>
            </w:r>
            <w:r w:rsidR="00933895">
              <w:rPr>
                <w:rFonts w:asciiTheme="minorHAnsi" w:eastAsiaTheme="minorEastAsia" w:hAnsiTheme="minorHAnsi"/>
                <w:b w:val="0"/>
                <w:bCs w:val="0"/>
                <w:caps w:val="0"/>
                <w:noProof/>
                <w:szCs w:val="22"/>
                <w:lang w:val="en-US"/>
              </w:rPr>
              <w:tab/>
            </w:r>
            <w:r w:rsidR="00933895" w:rsidRPr="00D50514">
              <w:rPr>
                <w:rStyle w:val="Hyperlink"/>
                <w:rFonts w:ascii="Times New Roman" w:hAnsi="Times New Roman" w:cs="Times New Roman"/>
                <w:smallCaps/>
                <w:noProof/>
              </w:rPr>
              <w:t>Introducere</w:t>
            </w:r>
            <w:r w:rsidR="00933895">
              <w:rPr>
                <w:noProof/>
                <w:webHidden/>
              </w:rPr>
              <w:tab/>
            </w:r>
            <w:r w:rsidR="00933895">
              <w:rPr>
                <w:noProof/>
                <w:webHidden/>
              </w:rPr>
              <w:fldChar w:fldCharType="begin"/>
            </w:r>
            <w:r w:rsidR="00933895">
              <w:rPr>
                <w:noProof/>
                <w:webHidden/>
              </w:rPr>
              <w:instrText xml:space="preserve"> PAGEREF _Toc226375726 \h </w:instrText>
            </w:r>
            <w:r w:rsidR="00933895">
              <w:rPr>
                <w:noProof/>
                <w:webHidden/>
              </w:rPr>
            </w:r>
            <w:r w:rsidR="00933895">
              <w:rPr>
                <w:noProof/>
                <w:webHidden/>
              </w:rPr>
              <w:fldChar w:fldCharType="separate"/>
            </w:r>
            <w:r w:rsidR="005343CA">
              <w:rPr>
                <w:noProof/>
                <w:webHidden/>
              </w:rPr>
              <w:t>2</w:t>
            </w:r>
            <w:r w:rsidR="00933895">
              <w:rPr>
                <w:noProof/>
                <w:webHidden/>
              </w:rPr>
              <w:fldChar w:fldCharType="end"/>
            </w:r>
          </w:hyperlink>
        </w:p>
        <w:p w14:paraId="213D341E" w14:textId="2F5C7BC6" w:rsidR="00933895" w:rsidRDefault="00D61E07">
          <w:pPr>
            <w:pStyle w:val="TOC1"/>
            <w:rPr>
              <w:rFonts w:asciiTheme="minorHAnsi" w:eastAsiaTheme="minorEastAsia" w:hAnsiTheme="minorHAnsi"/>
              <w:b w:val="0"/>
              <w:bCs w:val="0"/>
              <w:caps w:val="0"/>
              <w:noProof/>
              <w:szCs w:val="22"/>
              <w:lang w:val="en-US"/>
            </w:rPr>
          </w:pPr>
          <w:hyperlink w:anchor="_Toc226375727" w:history="1">
            <w:r w:rsidR="00933895" w:rsidRPr="00D50514">
              <w:rPr>
                <w:rStyle w:val="Hyperlink"/>
                <w:rFonts w:ascii="Times New Roman" w:hAnsi="Times New Roman" w:cs="Times New Roman"/>
                <w:smallCaps/>
                <w:noProof/>
              </w:rPr>
              <w:t>2</w:t>
            </w:r>
            <w:r w:rsidR="00933895">
              <w:rPr>
                <w:rFonts w:asciiTheme="minorHAnsi" w:eastAsiaTheme="minorEastAsia" w:hAnsiTheme="minorHAnsi"/>
                <w:b w:val="0"/>
                <w:bCs w:val="0"/>
                <w:caps w:val="0"/>
                <w:noProof/>
                <w:szCs w:val="22"/>
                <w:lang w:val="en-US"/>
              </w:rPr>
              <w:tab/>
            </w:r>
            <w:r w:rsidR="00933895" w:rsidRPr="00D50514">
              <w:rPr>
                <w:rStyle w:val="Hyperlink"/>
                <w:rFonts w:ascii="Times New Roman" w:hAnsi="Times New Roman" w:cs="Times New Roman"/>
                <w:smallCaps/>
                <w:noProof/>
              </w:rPr>
              <w:t>Contextul realizării acestei achiziții</w:t>
            </w:r>
            <w:r w:rsidR="00933895">
              <w:rPr>
                <w:noProof/>
                <w:webHidden/>
              </w:rPr>
              <w:tab/>
            </w:r>
            <w:r w:rsidR="00933895">
              <w:rPr>
                <w:noProof/>
                <w:webHidden/>
              </w:rPr>
              <w:fldChar w:fldCharType="begin"/>
            </w:r>
            <w:r w:rsidR="00933895">
              <w:rPr>
                <w:noProof/>
                <w:webHidden/>
              </w:rPr>
              <w:instrText xml:space="preserve"> PAGEREF _Toc226375727 \h </w:instrText>
            </w:r>
            <w:r w:rsidR="00933895">
              <w:rPr>
                <w:noProof/>
                <w:webHidden/>
              </w:rPr>
            </w:r>
            <w:r w:rsidR="00933895">
              <w:rPr>
                <w:noProof/>
                <w:webHidden/>
              </w:rPr>
              <w:fldChar w:fldCharType="separate"/>
            </w:r>
            <w:r w:rsidR="005343CA">
              <w:rPr>
                <w:noProof/>
                <w:webHidden/>
              </w:rPr>
              <w:t>2</w:t>
            </w:r>
            <w:r w:rsidR="00933895">
              <w:rPr>
                <w:noProof/>
                <w:webHidden/>
              </w:rPr>
              <w:fldChar w:fldCharType="end"/>
            </w:r>
          </w:hyperlink>
        </w:p>
        <w:p w14:paraId="440527E8" w14:textId="055314E8" w:rsidR="00933895" w:rsidRDefault="00D61E07">
          <w:pPr>
            <w:pStyle w:val="TOC2"/>
            <w:rPr>
              <w:rFonts w:eastAsiaTheme="minorEastAsia"/>
              <w:smallCaps w:val="0"/>
              <w:noProof/>
              <w:sz w:val="22"/>
              <w:szCs w:val="22"/>
              <w:lang w:val="en-US"/>
            </w:rPr>
          </w:pPr>
          <w:hyperlink w:anchor="_Toc226375728" w:history="1">
            <w:r w:rsidR="00933895" w:rsidRPr="00D50514">
              <w:rPr>
                <w:rStyle w:val="Hyperlink"/>
                <w:rFonts w:ascii="Times New Roman" w:hAnsi="Times New Roman" w:cs="Times New Roman"/>
                <w:noProof/>
              </w:rPr>
              <w:t>2.1</w:t>
            </w:r>
            <w:r w:rsidR="00933895">
              <w:rPr>
                <w:rFonts w:eastAsiaTheme="minorEastAsia"/>
                <w:smallCaps w:val="0"/>
                <w:noProof/>
                <w:sz w:val="22"/>
                <w:szCs w:val="22"/>
                <w:lang w:val="en-US"/>
              </w:rPr>
              <w:tab/>
            </w:r>
            <w:r w:rsidR="00933895" w:rsidRPr="00D50514">
              <w:rPr>
                <w:rStyle w:val="Hyperlink"/>
                <w:rFonts w:ascii="Times New Roman" w:hAnsi="Times New Roman" w:cs="Times New Roman"/>
                <w:noProof/>
              </w:rPr>
              <w:t>Informații despre Autoritatea Contractantă</w:t>
            </w:r>
            <w:r w:rsidR="00933895">
              <w:rPr>
                <w:noProof/>
                <w:webHidden/>
              </w:rPr>
              <w:tab/>
            </w:r>
            <w:r w:rsidR="00933895">
              <w:rPr>
                <w:noProof/>
                <w:webHidden/>
              </w:rPr>
              <w:fldChar w:fldCharType="begin"/>
            </w:r>
            <w:r w:rsidR="00933895">
              <w:rPr>
                <w:noProof/>
                <w:webHidden/>
              </w:rPr>
              <w:instrText xml:space="preserve"> PAGEREF _Toc226375728 \h </w:instrText>
            </w:r>
            <w:r w:rsidR="00933895">
              <w:rPr>
                <w:noProof/>
                <w:webHidden/>
              </w:rPr>
            </w:r>
            <w:r w:rsidR="00933895">
              <w:rPr>
                <w:noProof/>
                <w:webHidden/>
              </w:rPr>
              <w:fldChar w:fldCharType="separate"/>
            </w:r>
            <w:r w:rsidR="005343CA">
              <w:rPr>
                <w:noProof/>
                <w:webHidden/>
              </w:rPr>
              <w:t>2</w:t>
            </w:r>
            <w:r w:rsidR="00933895">
              <w:rPr>
                <w:noProof/>
                <w:webHidden/>
              </w:rPr>
              <w:fldChar w:fldCharType="end"/>
            </w:r>
          </w:hyperlink>
        </w:p>
        <w:p w14:paraId="14D8D44A" w14:textId="757B8561" w:rsidR="00933895" w:rsidRDefault="00D61E07">
          <w:pPr>
            <w:pStyle w:val="TOC2"/>
            <w:rPr>
              <w:rFonts w:eastAsiaTheme="minorEastAsia"/>
              <w:smallCaps w:val="0"/>
              <w:noProof/>
              <w:sz w:val="22"/>
              <w:szCs w:val="22"/>
              <w:lang w:val="en-US"/>
            </w:rPr>
          </w:pPr>
          <w:hyperlink w:anchor="_Toc226375729" w:history="1">
            <w:r w:rsidR="00933895" w:rsidRPr="00D50514">
              <w:rPr>
                <w:rStyle w:val="Hyperlink"/>
                <w:rFonts w:ascii="Times New Roman" w:hAnsi="Times New Roman" w:cs="Times New Roman"/>
                <w:noProof/>
              </w:rPr>
              <w:t>2.2</w:t>
            </w:r>
            <w:r w:rsidR="00933895">
              <w:rPr>
                <w:rFonts w:eastAsiaTheme="minorEastAsia"/>
                <w:smallCaps w:val="0"/>
                <w:noProof/>
                <w:sz w:val="22"/>
                <w:szCs w:val="22"/>
                <w:lang w:val="en-US"/>
              </w:rPr>
              <w:tab/>
            </w:r>
            <w:r w:rsidR="00933895" w:rsidRPr="00D50514">
              <w:rPr>
                <w:rStyle w:val="Hyperlink"/>
                <w:rFonts w:ascii="Times New Roman" w:hAnsi="Times New Roman" w:cs="Times New Roman"/>
                <w:noProof/>
              </w:rPr>
              <w:t>Informații despre contextul care a determinat prezenta achiziție</w:t>
            </w:r>
            <w:r w:rsidR="00933895">
              <w:rPr>
                <w:noProof/>
                <w:webHidden/>
              </w:rPr>
              <w:tab/>
            </w:r>
            <w:r w:rsidR="00933895">
              <w:rPr>
                <w:noProof/>
                <w:webHidden/>
              </w:rPr>
              <w:fldChar w:fldCharType="begin"/>
            </w:r>
            <w:r w:rsidR="00933895">
              <w:rPr>
                <w:noProof/>
                <w:webHidden/>
              </w:rPr>
              <w:instrText xml:space="preserve"> PAGEREF _Toc226375729 \h </w:instrText>
            </w:r>
            <w:r w:rsidR="00933895">
              <w:rPr>
                <w:noProof/>
                <w:webHidden/>
              </w:rPr>
            </w:r>
            <w:r w:rsidR="00933895">
              <w:rPr>
                <w:noProof/>
                <w:webHidden/>
              </w:rPr>
              <w:fldChar w:fldCharType="separate"/>
            </w:r>
            <w:r w:rsidR="005343CA">
              <w:rPr>
                <w:noProof/>
                <w:webHidden/>
              </w:rPr>
              <w:t>3</w:t>
            </w:r>
            <w:r w:rsidR="00933895">
              <w:rPr>
                <w:noProof/>
                <w:webHidden/>
              </w:rPr>
              <w:fldChar w:fldCharType="end"/>
            </w:r>
          </w:hyperlink>
        </w:p>
        <w:p w14:paraId="5D54C8AA" w14:textId="356749CD" w:rsidR="00933895" w:rsidRDefault="00D61E07">
          <w:pPr>
            <w:pStyle w:val="TOC2"/>
            <w:rPr>
              <w:rFonts w:eastAsiaTheme="minorEastAsia"/>
              <w:smallCaps w:val="0"/>
              <w:noProof/>
              <w:sz w:val="22"/>
              <w:szCs w:val="22"/>
              <w:lang w:val="en-US"/>
            </w:rPr>
          </w:pPr>
          <w:hyperlink w:anchor="_Toc226375730" w:history="1">
            <w:r w:rsidR="00933895" w:rsidRPr="00D50514">
              <w:rPr>
                <w:rStyle w:val="Hyperlink"/>
                <w:rFonts w:ascii="Times New Roman" w:hAnsi="Times New Roman" w:cs="Times New Roman"/>
                <w:noProof/>
              </w:rPr>
              <w:t>2.3</w:t>
            </w:r>
            <w:r w:rsidR="00933895">
              <w:rPr>
                <w:rFonts w:eastAsiaTheme="minorEastAsia"/>
                <w:smallCaps w:val="0"/>
                <w:noProof/>
                <w:sz w:val="22"/>
                <w:szCs w:val="22"/>
                <w:lang w:val="en-US"/>
              </w:rPr>
              <w:tab/>
            </w:r>
            <w:r w:rsidR="00933895" w:rsidRPr="00D50514">
              <w:rPr>
                <w:rStyle w:val="Hyperlink"/>
                <w:rFonts w:ascii="Times New Roman" w:hAnsi="Times New Roman" w:cs="Times New Roman"/>
                <w:noProof/>
              </w:rPr>
              <w:t>Informații despre beneficiile anticipate de către Autoritatea Contractantă</w:t>
            </w:r>
            <w:r w:rsidR="00933895">
              <w:rPr>
                <w:noProof/>
                <w:webHidden/>
              </w:rPr>
              <w:tab/>
            </w:r>
            <w:r w:rsidR="00933895">
              <w:rPr>
                <w:noProof/>
                <w:webHidden/>
              </w:rPr>
              <w:fldChar w:fldCharType="begin"/>
            </w:r>
            <w:r w:rsidR="00933895">
              <w:rPr>
                <w:noProof/>
                <w:webHidden/>
              </w:rPr>
              <w:instrText xml:space="preserve"> PAGEREF _Toc226375730 \h </w:instrText>
            </w:r>
            <w:r w:rsidR="00933895">
              <w:rPr>
                <w:noProof/>
                <w:webHidden/>
              </w:rPr>
            </w:r>
            <w:r w:rsidR="00933895">
              <w:rPr>
                <w:noProof/>
                <w:webHidden/>
              </w:rPr>
              <w:fldChar w:fldCharType="separate"/>
            </w:r>
            <w:r w:rsidR="005343CA">
              <w:rPr>
                <w:noProof/>
                <w:webHidden/>
              </w:rPr>
              <w:t>3</w:t>
            </w:r>
            <w:r w:rsidR="00933895">
              <w:rPr>
                <w:noProof/>
                <w:webHidden/>
              </w:rPr>
              <w:fldChar w:fldCharType="end"/>
            </w:r>
          </w:hyperlink>
        </w:p>
        <w:p w14:paraId="18A2FAED" w14:textId="152665CD" w:rsidR="00933895" w:rsidRDefault="00D61E07">
          <w:pPr>
            <w:pStyle w:val="TOC1"/>
            <w:rPr>
              <w:rFonts w:asciiTheme="minorHAnsi" w:eastAsiaTheme="minorEastAsia" w:hAnsiTheme="minorHAnsi"/>
              <w:b w:val="0"/>
              <w:bCs w:val="0"/>
              <w:caps w:val="0"/>
              <w:noProof/>
              <w:szCs w:val="22"/>
              <w:lang w:val="en-US"/>
            </w:rPr>
          </w:pPr>
          <w:hyperlink w:anchor="_Toc226375731" w:history="1">
            <w:r w:rsidR="00933895" w:rsidRPr="00F36647">
              <w:rPr>
                <w:rStyle w:val="Hyperlink"/>
                <w:rFonts w:ascii="Times New Roman" w:hAnsi="Times New Roman" w:cs="Times New Roman"/>
                <w:smallCaps/>
                <w:noProof/>
              </w:rPr>
              <w:t>3</w:t>
            </w:r>
            <w:r w:rsidR="00933895" w:rsidRPr="00F36647">
              <w:rPr>
                <w:rFonts w:asciiTheme="minorHAnsi" w:eastAsiaTheme="minorEastAsia" w:hAnsiTheme="minorHAnsi"/>
                <w:b w:val="0"/>
                <w:bCs w:val="0"/>
                <w:caps w:val="0"/>
                <w:noProof/>
                <w:szCs w:val="22"/>
                <w:lang w:val="en-US"/>
              </w:rPr>
              <w:tab/>
            </w:r>
            <w:r w:rsidR="00933895" w:rsidRPr="00F36647">
              <w:rPr>
                <w:rStyle w:val="Hyperlink"/>
                <w:rFonts w:ascii="Times New Roman" w:hAnsi="Times New Roman" w:cs="Times New Roman"/>
                <w:smallCaps/>
                <w:noProof/>
              </w:rPr>
              <w:t>Descrierea Lucrărilor solicitate</w:t>
            </w:r>
            <w:r w:rsidR="00933895" w:rsidRPr="00F36647">
              <w:rPr>
                <w:noProof/>
                <w:webHidden/>
              </w:rPr>
              <w:tab/>
            </w:r>
            <w:r w:rsidR="00933895" w:rsidRPr="00F36647">
              <w:rPr>
                <w:noProof/>
                <w:webHidden/>
              </w:rPr>
              <w:fldChar w:fldCharType="begin"/>
            </w:r>
            <w:r w:rsidR="00933895" w:rsidRPr="00F36647">
              <w:rPr>
                <w:noProof/>
                <w:webHidden/>
              </w:rPr>
              <w:instrText xml:space="preserve"> PAGEREF _Toc226375731 \h </w:instrText>
            </w:r>
            <w:r w:rsidR="00933895" w:rsidRPr="00F36647">
              <w:rPr>
                <w:noProof/>
                <w:webHidden/>
              </w:rPr>
            </w:r>
            <w:r w:rsidR="00933895" w:rsidRPr="00F36647">
              <w:rPr>
                <w:noProof/>
                <w:webHidden/>
              </w:rPr>
              <w:fldChar w:fldCharType="separate"/>
            </w:r>
            <w:r w:rsidR="005343CA">
              <w:rPr>
                <w:noProof/>
                <w:webHidden/>
              </w:rPr>
              <w:t>3</w:t>
            </w:r>
            <w:r w:rsidR="00933895" w:rsidRPr="00F36647">
              <w:rPr>
                <w:noProof/>
                <w:webHidden/>
              </w:rPr>
              <w:fldChar w:fldCharType="end"/>
            </w:r>
          </w:hyperlink>
        </w:p>
        <w:p w14:paraId="3F810F6B" w14:textId="3C47342A" w:rsidR="00933895" w:rsidRDefault="00D61E07">
          <w:pPr>
            <w:pStyle w:val="TOC2"/>
            <w:rPr>
              <w:rFonts w:eastAsiaTheme="minorEastAsia"/>
              <w:smallCaps w:val="0"/>
              <w:noProof/>
              <w:sz w:val="22"/>
              <w:szCs w:val="22"/>
              <w:lang w:val="en-US"/>
            </w:rPr>
          </w:pPr>
          <w:hyperlink w:anchor="_Toc226375732" w:history="1">
            <w:r w:rsidR="00933895" w:rsidRPr="00D50514">
              <w:rPr>
                <w:rStyle w:val="Hyperlink"/>
                <w:rFonts w:ascii="Times New Roman" w:hAnsi="Times New Roman" w:cs="Times New Roman"/>
                <w:noProof/>
              </w:rPr>
              <w:t>3.1  Descrierea situației actuale la nivelul Autorității Contractante</w:t>
            </w:r>
            <w:r w:rsidR="00933895">
              <w:rPr>
                <w:noProof/>
                <w:webHidden/>
              </w:rPr>
              <w:tab/>
            </w:r>
            <w:r w:rsidR="00933895">
              <w:rPr>
                <w:noProof/>
                <w:webHidden/>
              </w:rPr>
              <w:fldChar w:fldCharType="begin"/>
            </w:r>
            <w:r w:rsidR="00933895">
              <w:rPr>
                <w:noProof/>
                <w:webHidden/>
              </w:rPr>
              <w:instrText xml:space="preserve"> PAGEREF _Toc226375732 \h </w:instrText>
            </w:r>
            <w:r w:rsidR="00933895">
              <w:rPr>
                <w:noProof/>
                <w:webHidden/>
              </w:rPr>
            </w:r>
            <w:r w:rsidR="00933895">
              <w:rPr>
                <w:noProof/>
                <w:webHidden/>
              </w:rPr>
              <w:fldChar w:fldCharType="separate"/>
            </w:r>
            <w:r w:rsidR="005343CA">
              <w:rPr>
                <w:noProof/>
                <w:webHidden/>
              </w:rPr>
              <w:t>4</w:t>
            </w:r>
            <w:r w:rsidR="00933895">
              <w:rPr>
                <w:noProof/>
                <w:webHidden/>
              </w:rPr>
              <w:fldChar w:fldCharType="end"/>
            </w:r>
          </w:hyperlink>
        </w:p>
        <w:p w14:paraId="553953FC" w14:textId="773F733D" w:rsidR="00933895" w:rsidRDefault="00D61E07">
          <w:pPr>
            <w:pStyle w:val="TOC2"/>
            <w:rPr>
              <w:rFonts w:eastAsiaTheme="minorEastAsia"/>
              <w:smallCaps w:val="0"/>
              <w:noProof/>
              <w:sz w:val="22"/>
              <w:szCs w:val="22"/>
              <w:lang w:val="en-US"/>
            </w:rPr>
          </w:pPr>
          <w:hyperlink w:anchor="_Toc226375733" w:history="1">
            <w:r w:rsidR="00933895" w:rsidRPr="00D50514">
              <w:rPr>
                <w:rStyle w:val="Hyperlink"/>
                <w:rFonts w:ascii="Times New Roman" w:hAnsi="Times New Roman" w:cs="Times New Roman"/>
                <w:noProof/>
              </w:rPr>
              <w:t>3.2  Obiectivul general la care va contribui prezenta achiziție</w:t>
            </w:r>
            <w:r w:rsidR="00933895">
              <w:rPr>
                <w:noProof/>
                <w:webHidden/>
              </w:rPr>
              <w:tab/>
            </w:r>
            <w:r w:rsidR="00933895">
              <w:rPr>
                <w:noProof/>
                <w:webHidden/>
              </w:rPr>
              <w:fldChar w:fldCharType="begin"/>
            </w:r>
            <w:r w:rsidR="00933895">
              <w:rPr>
                <w:noProof/>
                <w:webHidden/>
              </w:rPr>
              <w:instrText xml:space="preserve"> PAGEREF _Toc226375733 \h </w:instrText>
            </w:r>
            <w:r w:rsidR="00933895">
              <w:rPr>
                <w:noProof/>
                <w:webHidden/>
              </w:rPr>
            </w:r>
            <w:r w:rsidR="00933895">
              <w:rPr>
                <w:noProof/>
                <w:webHidden/>
              </w:rPr>
              <w:fldChar w:fldCharType="separate"/>
            </w:r>
            <w:r w:rsidR="005343CA">
              <w:rPr>
                <w:noProof/>
                <w:webHidden/>
              </w:rPr>
              <w:t>4</w:t>
            </w:r>
            <w:r w:rsidR="00933895">
              <w:rPr>
                <w:noProof/>
                <w:webHidden/>
              </w:rPr>
              <w:fldChar w:fldCharType="end"/>
            </w:r>
          </w:hyperlink>
        </w:p>
        <w:p w14:paraId="1357DBC4" w14:textId="7E3982EE" w:rsidR="00933895" w:rsidRDefault="00D61E07">
          <w:pPr>
            <w:pStyle w:val="TOC2"/>
            <w:rPr>
              <w:rFonts w:eastAsiaTheme="minorEastAsia"/>
              <w:smallCaps w:val="0"/>
              <w:noProof/>
              <w:sz w:val="22"/>
              <w:szCs w:val="22"/>
              <w:lang w:val="en-US"/>
            </w:rPr>
          </w:pPr>
          <w:hyperlink w:anchor="_Toc226375734" w:history="1">
            <w:r w:rsidR="00933895" w:rsidRPr="00D50514">
              <w:rPr>
                <w:rStyle w:val="Hyperlink"/>
                <w:rFonts w:ascii="Times New Roman" w:hAnsi="Times New Roman" w:cs="Times New Roman"/>
                <w:noProof/>
              </w:rPr>
              <w:t>3.3  Obiectivul specific la care va contribui prezenta achiziție</w:t>
            </w:r>
            <w:r w:rsidR="00933895">
              <w:rPr>
                <w:noProof/>
                <w:webHidden/>
              </w:rPr>
              <w:tab/>
            </w:r>
            <w:r w:rsidR="00933895">
              <w:rPr>
                <w:noProof/>
                <w:webHidden/>
              </w:rPr>
              <w:fldChar w:fldCharType="begin"/>
            </w:r>
            <w:r w:rsidR="00933895">
              <w:rPr>
                <w:noProof/>
                <w:webHidden/>
              </w:rPr>
              <w:instrText xml:space="preserve"> PAGEREF _Toc226375734 \h </w:instrText>
            </w:r>
            <w:r w:rsidR="00933895">
              <w:rPr>
                <w:noProof/>
                <w:webHidden/>
              </w:rPr>
            </w:r>
            <w:r w:rsidR="00933895">
              <w:rPr>
                <w:noProof/>
                <w:webHidden/>
              </w:rPr>
              <w:fldChar w:fldCharType="separate"/>
            </w:r>
            <w:r w:rsidR="005343CA">
              <w:rPr>
                <w:noProof/>
                <w:webHidden/>
              </w:rPr>
              <w:t>4</w:t>
            </w:r>
            <w:r w:rsidR="00933895">
              <w:rPr>
                <w:noProof/>
                <w:webHidden/>
              </w:rPr>
              <w:fldChar w:fldCharType="end"/>
            </w:r>
          </w:hyperlink>
        </w:p>
        <w:p w14:paraId="2C96B34A" w14:textId="41B8905F" w:rsidR="00933895" w:rsidRPr="00F36647" w:rsidRDefault="00D61E07">
          <w:pPr>
            <w:pStyle w:val="TOC2"/>
            <w:rPr>
              <w:rFonts w:eastAsiaTheme="minorEastAsia"/>
              <w:smallCaps w:val="0"/>
              <w:noProof/>
              <w:sz w:val="22"/>
              <w:szCs w:val="22"/>
              <w:lang w:val="en-US"/>
            </w:rPr>
          </w:pPr>
          <w:hyperlink w:anchor="_Toc226375735" w:history="1">
            <w:r w:rsidR="00933895" w:rsidRPr="00F36647">
              <w:rPr>
                <w:rStyle w:val="Hyperlink"/>
                <w:rFonts w:ascii="Times New Roman" w:hAnsi="Times New Roman" w:cs="Times New Roman"/>
                <w:noProof/>
              </w:rPr>
              <w:t>3.4  Lucrările solicitate și operațiunile cu titlu accesoriu necesar a fi realizate</w:t>
            </w:r>
            <w:r w:rsidR="00933895" w:rsidRPr="00F36647">
              <w:rPr>
                <w:noProof/>
                <w:webHidden/>
              </w:rPr>
              <w:tab/>
            </w:r>
            <w:r w:rsidR="00933895" w:rsidRPr="00F36647">
              <w:rPr>
                <w:noProof/>
                <w:webHidden/>
              </w:rPr>
              <w:fldChar w:fldCharType="begin"/>
            </w:r>
            <w:r w:rsidR="00933895" w:rsidRPr="00F36647">
              <w:rPr>
                <w:noProof/>
                <w:webHidden/>
              </w:rPr>
              <w:instrText xml:space="preserve"> PAGEREF _Toc226375735 \h </w:instrText>
            </w:r>
            <w:r w:rsidR="00933895" w:rsidRPr="00F36647">
              <w:rPr>
                <w:noProof/>
                <w:webHidden/>
              </w:rPr>
            </w:r>
            <w:r w:rsidR="00933895" w:rsidRPr="00F36647">
              <w:rPr>
                <w:noProof/>
                <w:webHidden/>
              </w:rPr>
              <w:fldChar w:fldCharType="separate"/>
            </w:r>
            <w:r w:rsidR="005343CA">
              <w:rPr>
                <w:noProof/>
                <w:webHidden/>
              </w:rPr>
              <w:t>5</w:t>
            </w:r>
            <w:r w:rsidR="00933895" w:rsidRPr="00F36647">
              <w:rPr>
                <w:noProof/>
                <w:webHidden/>
              </w:rPr>
              <w:fldChar w:fldCharType="end"/>
            </w:r>
          </w:hyperlink>
        </w:p>
        <w:p w14:paraId="2C68E37E" w14:textId="45CA583B" w:rsidR="00933895" w:rsidRPr="00F36647" w:rsidRDefault="00D61E07">
          <w:pPr>
            <w:pStyle w:val="TOC2"/>
            <w:rPr>
              <w:rFonts w:eastAsiaTheme="minorEastAsia"/>
              <w:smallCaps w:val="0"/>
              <w:noProof/>
              <w:sz w:val="22"/>
              <w:szCs w:val="22"/>
              <w:lang w:val="en-US"/>
            </w:rPr>
          </w:pPr>
          <w:hyperlink w:anchor="_Toc226375736" w:history="1">
            <w:r w:rsidR="00933895" w:rsidRPr="00F36647">
              <w:rPr>
                <w:rStyle w:val="Hyperlink"/>
                <w:rFonts w:ascii="Times New Roman" w:hAnsi="Times New Roman" w:cs="Times New Roman"/>
                <w:noProof/>
              </w:rPr>
              <w:t>3.4.1</w:t>
            </w:r>
            <w:r w:rsidR="00933895" w:rsidRPr="00F36647">
              <w:rPr>
                <w:rFonts w:eastAsiaTheme="minorEastAsia"/>
                <w:smallCaps w:val="0"/>
                <w:noProof/>
                <w:sz w:val="22"/>
                <w:szCs w:val="22"/>
                <w:lang w:val="en-US"/>
              </w:rPr>
              <w:tab/>
            </w:r>
            <w:r w:rsidR="00933895" w:rsidRPr="00F36647">
              <w:rPr>
                <w:rStyle w:val="Hyperlink"/>
                <w:rFonts w:ascii="Times New Roman" w:hAnsi="Times New Roman" w:cs="Times New Roman"/>
                <w:noProof/>
              </w:rPr>
              <w:t>Lucrările și serviciile solicitate</w:t>
            </w:r>
            <w:r w:rsidR="00933895" w:rsidRPr="00F36647">
              <w:rPr>
                <w:noProof/>
                <w:webHidden/>
              </w:rPr>
              <w:tab/>
            </w:r>
            <w:r w:rsidR="00933895" w:rsidRPr="00F36647">
              <w:rPr>
                <w:noProof/>
                <w:webHidden/>
              </w:rPr>
              <w:fldChar w:fldCharType="begin"/>
            </w:r>
            <w:r w:rsidR="00933895" w:rsidRPr="00F36647">
              <w:rPr>
                <w:noProof/>
                <w:webHidden/>
              </w:rPr>
              <w:instrText xml:space="preserve"> PAGEREF _Toc226375736 \h </w:instrText>
            </w:r>
            <w:r w:rsidR="00933895" w:rsidRPr="00F36647">
              <w:rPr>
                <w:noProof/>
                <w:webHidden/>
              </w:rPr>
            </w:r>
            <w:r w:rsidR="00933895" w:rsidRPr="00F36647">
              <w:rPr>
                <w:noProof/>
                <w:webHidden/>
              </w:rPr>
              <w:fldChar w:fldCharType="separate"/>
            </w:r>
            <w:r w:rsidR="005343CA">
              <w:rPr>
                <w:noProof/>
                <w:webHidden/>
              </w:rPr>
              <w:t>5</w:t>
            </w:r>
            <w:r w:rsidR="00933895" w:rsidRPr="00F36647">
              <w:rPr>
                <w:noProof/>
                <w:webHidden/>
              </w:rPr>
              <w:fldChar w:fldCharType="end"/>
            </w:r>
          </w:hyperlink>
        </w:p>
        <w:p w14:paraId="4EEC28CC" w14:textId="7E8091D8" w:rsidR="00933895" w:rsidRPr="00F36647" w:rsidRDefault="00D61E07">
          <w:pPr>
            <w:pStyle w:val="TOC2"/>
            <w:rPr>
              <w:rFonts w:eastAsiaTheme="minorEastAsia"/>
              <w:smallCaps w:val="0"/>
              <w:noProof/>
              <w:sz w:val="22"/>
              <w:szCs w:val="22"/>
              <w:lang w:val="en-US"/>
            </w:rPr>
          </w:pPr>
          <w:hyperlink w:anchor="_Toc226375737" w:history="1">
            <w:r w:rsidR="00933895" w:rsidRPr="00F36647">
              <w:rPr>
                <w:rStyle w:val="Hyperlink"/>
                <w:rFonts w:ascii="Times New Roman" w:hAnsi="Times New Roman" w:cs="Times New Roman"/>
                <w:noProof/>
              </w:rPr>
              <w:t>3.4.2</w:t>
            </w:r>
            <w:r w:rsidR="00933895" w:rsidRPr="00F36647">
              <w:rPr>
                <w:rFonts w:eastAsiaTheme="minorEastAsia"/>
                <w:smallCaps w:val="0"/>
                <w:noProof/>
                <w:sz w:val="22"/>
                <w:szCs w:val="22"/>
                <w:lang w:val="en-US"/>
              </w:rPr>
              <w:tab/>
            </w:r>
            <w:r w:rsidR="00933895" w:rsidRPr="00F36647">
              <w:rPr>
                <w:rStyle w:val="Hyperlink"/>
                <w:rFonts w:ascii="Times New Roman" w:hAnsi="Times New Roman" w:cs="Times New Roman"/>
                <w:noProof/>
              </w:rPr>
              <w:t>Garanția</w:t>
            </w:r>
            <w:r w:rsidR="00933895" w:rsidRPr="00F36647">
              <w:rPr>
                <w:noProof/>
                <w:webHidden/>
              </w:rPr>
              <w:tab/>
            </w:r>
            <w:r w:rsidR="00933895" w:rsidRPr="00F36647">
              <w:rPr>
                <w:noProof/>
                <w:webHidden/>
              </w:rPr>
              <w:fldChar w:fldCharType="begin"/>
            </w:r>
            <w:r w:rsidR="00933895" w:rsidRPr="00F36647">
              <w:rPr>
                <w:noProof/>
                <w:webHidden/>
              </w:rPr>
              <w:instrText xml:space="preserve"> PAGEREF _Toc226375737 \h </w:instrText>
            </w:r>
            <w:r w:rsidR="00933895" w:rsidRPr="00F36647">
              <w:rPr>
                <w:noProof/>
                <w:webHidden/>
              </w:rPr>
            </w:r>
            <w:r w:rsidR="00933895" w:rsidRPr="00F36647">
              <w:rPr>
                <w:noProof/>
                <w:webHidden/>
              </w:rPr>
              <w:fldChar w:fldCharType="separate"/>
            </w:r>
            <w:r w:rsidR="005343CA">
              <w:rPr>
                <w:noProof/>
                <w:webHidden/>
              </w:rPr>
              <w:t>6</w:t>
            </w:r>
            <w:r w:rsidR="00933895" w:rsidRPr="00F36647">
              <w:rPr>
                <w:noProof/>
                <w:webHidden/>
              </w:rPr>
              <w:fldChar w:fldCharType="end"/>
            </w:r>
          </w:hyperlink>
        </w:p>
        <w:p w14:paraId="54E5F3A6" w14:textId="21D42B68" w:rsidR="00933895" w:rsidRPr="00F36647" w:rsidRDefault="00D61E07">
          <w:pPr>
            <w:pStyle w:val="TOC2"/>
            <w:rPr>
              <w:rFonts w:eastAsiaTheme="minorEastAsia"/>
              <w:smallCaps w:val="0"/>
              <w:noProof/>
              <w:sz w:val="22"/>
              <w:szCs w:val="22"/>
              <w:lang w:val="en-US"/>
            </w:rPr>
          </w:pPr>
          <w:hyperlink w:anchor="_Toc226375738" w:history="1">
            <w:r w:rsidR="00933895" w:rsidRPr="00F36647">
              <w:rPr>
                <w:rStyle w:val="Hyperlink"/>
                <w:rFonts w:ascii="Times New Roman" w:hAnsi="Times New Roman" w:cs="Times New Roman"/>
                <w:noProof/>
              </w:rPr>
              <w:t>3.4.3</w:t>
            </w:r>
            <w:r w:rsidR="00933895" w:rsidRPr="00F36647">
              <w:rPr>
                <w:rFonts w:eastAsiaTheme="minorEastAsia"/>
                <w:smallCaps w:val="0"/>
                <w:noProof/>
                <w:sz w:val="22"/>
                <w:szCs w:val="22"/>
                <w:lang w:val="en-US"/>
              </w:rPr>
              <w:tab/>
            </w:r>
            <w:r w:rsidR="00933895" w:rsidRPr="00F36647">
              <w:rPr>
                <w:rStyle w:val="Hyperlink"/>
                <w:rFonts w:ascii="Times New Roman" w:hAnsi="Times New Roman" w:cs="Times New Roman"/>
                <w:noProof/>
              </w:rPr>
              <w:t>Execuția contractului</w:t>
            </w:r>
            <w:r w:rsidR="00933895" w:rsidRPr="00F36647">
              <w:rPr>
                <w:noProof/>
                <w:webHidden/>
              </w:rPr>
              <w:tab/>
            </w:r>
            <w:r w:rsidR="00933895" w:rsidRPr="00F36647">
              <w:rPr>
                <w:noProof/>
                <w:webHidden/>
              </w:rPr>
              <w:fldChar w:fldCharType="begin"/>
            </w:r>
            <w:r w:rsidR="00933895" w:rsidRPr="00F36647">
              <w:rPr>
                <w:noProof/>
                <w:webHidden/>
              </w:rPr>
              <w:instrText xml:space="preserve"> PAGEREF _Toc226375738 \h </w:instrText>
            </w:r>
            <w:r w:rsidR="00933895" w:rsidRPr="00F36647">
              <w:rPr>
                <w:noProof/>
                <w:webHidden/>
              </w:rPr>
            </w:r>
            <w:r w:rsidR="00933895" w:rsidRPr="00F36647">
              <w:rPr>
                <w:noProof/>
                <w:webHidden/>
              </w:rPr>
              <w:fldChar w:fldCharType="separate"/>
            </w:r>
            <w:r w:rsidR="005343CA">
              <w:rPr>
                <w:noProof/>
                <w:webHidden/>
              </w:rPr>
              <w:t>6</w:t>
            </w:r>
            <w:r w:rsidR="00933895" w:rsidRPr="00F36647">
              <w:rPr>
                <w:noProof/>
                <w:webHidden/>
              </w:rPr>
              <w:fldChar w:fldCharType="end"/>
            </w:r>
          </w:hyperlink>
        </w:p>
        <w:p w14:paraId="14C10378" w14:textId="74DD6037" w:rsidR="00933895" w:rsidRPr="00F36647" w:rsidRDefault="00D61E07">
          <w:pPr>
            <w:pStyle w:val="TOC2"/>
            <w:rPr>
              <w:rFonts w:eastAsiaTheme="minorEastAsia"/>
              <w:smallCaps w:val="0"/>
              <w:noProof/>
              <w:sz w:val="22"/>
              <w:szCs w:val="22"/>
              <w:lang w:val="en-US"/>
            </w:rPr>
          </w:pPr>
          <w:hyperlink w:anchor="_Toc226375739" w:history="1">
            <w:r w:rsidR="00933895" w:rsidRPr="00F36647">
              <w:rPr>
                <w:rStyle w:val="Hyperlink"/>
                <w:rFonts w:ascii="Times New Roman" w:hAnsi="Times New Roman" w:cs="Times New Roman"/>
                <w:noProof/>
              </w:rPr>
              <w:t>3.5</w:t>
            </w:r>
            <w:r w:rsidR="00933895" w:rsidRPr="00F36647">
              <w:rPr>
                <w:rFonts w:eastAsiaTheme="minorEastAsia"/>
                <w:smallCaps w:val="0"/>
                <w:noProof/>
                <w:sz w:val="22"/>
                <w:szCs w:val="22"/>
                <w:lang w:val="en-US"/>
              </w:rPr>
              <w:tab/>
            </w:r>
            <w:r w:rsidR="00933895" w:rsidRPr="00F36647">
              <w:rPr>
                <w:rStyle w:val="Hyperlink"/>
                <w:rFonts w:ascii="Times New Roman" w:hAnsi="Times New Roman" w:cs="Times New Roman"/>
                <w:noProof/>
              </w:rPr>
              <w:t>Atribuțiile și responsabilitățile părților</w:t>
            </w:r>
            <w:r w:rsidR="00933895" w:rsidRPr="00F36647">
              <w:rPr>
                <w:noProof/>
                <w:webHidden/>
              </w:rPr>
              <w:tab/>
            </w:r>
            <w:r w:rsidR="00933895" w:rsidRPr="00F36647">
              <w:rPr>
                <w:noProof/>
                <w:webHidden/>
              </w:rPr>
              <w:fldChar w:fldCharType="begin"/>
            </w:r>
            <w:r w:rsidR="00933895" w:rsidRPr="00F36647">
              <w:rPr>
                <w:noProof/>
                <w:webHidden/>
              </w:rPr>
              <w:instrText xml:space="preserve"> PAGEREF _Toc226375739 \h </w:instrText>
            </w:r>
            <w:r w:rsidR="00933895" w:rsidRPr="00F36647">
              <w:rPr>
                <w:noProof/>
                <w:webHidden/>
              </w:rPr>
            </w:r>
            <w:r w:rsidR="00933895" w:rsidRPr="00F36647">
              <w:rPr>
                <w:noProof/>
                <w:webHidden/>
              </w:rPr>
              <w:fldChar w:fldCharType="separate"/>
            </w:r>
            <w:r w:rsidR="005343CA">
              <w:rPr>
                <w:noProof/>
                <w:webHidden/>
              </w:rPr>
              <w:t>7</w:t>
            </w:r>
            <w:r w:rsidR="00933895" w:rsidRPr="00F36647">
              <w:rPr>
                <w:noProof/>
                <w:webHidden/>
              </w:rPr>
              <w:fldChar w:fldCharType="end"/>
            </w:r>
          </w:hyperlink>
        </w:p>
        <w:p w14:paraId="4BAED61B" w14:textId="6A792533" w:rsidR="00933895" w:rsidRDefault="00D61E07">
          <w:pPr>
            <w:pStyle w:val="TOC1"/>
            <w:rPr>
              <w:rFonts w:asciiTheme="minorHAnsi" w:eastAsiaTheme="minorEastAsia" w:hAnsiTheme="minorHAnsi"/>
              <w:b w:val="0"/>
              <w:bCs w:val="0"/>
              <w:caps w:val="0"/>
              <w:noProof/>
              <w:szCs w:val="22"/>
              <w:lang w:val="en-US"/>
            </w:rPr>
          </w:pPr>
          <w:hyperlink w:anchor="_Toc226375740" w:history="1">
            <w:r w:rsidR="00933895" w:rsidRPr="00F36647">
              <w:rPr>
                <w:rStyle w:val="Hyperlink"/>
                <w:rFonts w:ascii="Times New Roman" w:hAnsi="Times New Roman" w:cs="Times New Roman"/>
                <w:smallCaps/>
                <w:noProof/>
              </w:rPr>
              <w:t>4</w:t>
            </w:r>
            <w:r w:rsidR="00933895" w:rsidRPr="00F36647">
              <w:rPr>
                <w:rFonts w:asciiTheme="minorHAnsi" w:eastAsiaTheme="minorEastAsia" w:hAnsiTheme="minorHAnsi"/>
                <w:b w:val="0"/>
                <w:bCs w:val="0"/>
                <w:caps w:val="0"/>
                <w:noProof/>
                <w:szCs w:val="22"/>
                <w:lang w:val="en-US"/>
              </w:rPr>
              <w:tab/>
            </w:r>
            <w:r w:rsidR="00933895" w:rsidRPr="00F36647">
              <w:rPr>
                <w:rStyle w:val="Hyperlink"/>
                <w:rFonts w:ascii="Times New Roman" w:hAnsi="Times New Roman" w:cs="Times New Roman"/>
                <w:smallCaps/>
                <w:noProof/>
              </w:rPr>
              <w:t>Documentații ce trebuie furnizate Autorității Contractante</w:t>
            </w:r>
            <w:r w:rsidR="00933895" w:rsidRPr="00F36647">
              <w:rPr>
                <w:noProof/>
                <w:webHidden/>
              </w:rPr>
              <w:tab/>
            </w:r>
            <w:r w:rsidR="00933895" w:rsidRPr="00F36647">
              <w:rPr>
                <w:noProof/>
                <w:webHidden/>
              </w:rPr>
              <w:fldChar w:fldCharType="begin"/>
            </w:r>
            <w:r w:rsidR="00933895" w:rsidRPr="00F36647">
              <w:rPr>
                <w:noProof/>
                <w:webHidden/>
              </w:rPr>
              <w:instrText xml:space="preserve"> PAGEREF _Toc226375740 \h </w:instrText>
            </w:r>
            <w:r w:rsidR="00933895" w:rsidRPr="00F36647">
              <w:rPr>
                <w:noProof/>
                <w:webHidden/>
              </w:rPr>
            </w:r>
            <w:r w:rsidR="00933895" w:rsidRPr="00F36647">
              <w:rPr>
                <w:noProof/>
                <w:webHidden/>
              </w:rPr>
              <w:fldChar w:fldCharType="separate"/>
            </w:r>
            <w:r w:rsidR="005343CA">
              <w:rPr>
                <w:noProof/>
                <w:webHidden/>
              </w:rPr>
              <w:t>8</w:t>
            </w:r>
            <w:r w:rsidR="00933895" w:rsidRPr="00F36647">
              <w:rPr>
                <w:noProof/>
                <w:webHidden/>
              </w:rPr>
              <w:fldChar w:fldCharType="end"/>
            </w:r>
          </w:hyperlink>
        </w:p>
        <w:p w14:paraId="0D58968A" w14:textId="269D768A" w:rsidR="00933895" w:rsidRDefault="00D61E07">
          <w:pPr>
            <w:pStyle w:val="TOC1"/>
            <w:rPr>
              <w:rFonts w:asciiTheme="minorHAnsi" w:eastAsiaTheme="minorEastAsia" w:hAnsiTheme="minorHAnsi"/>
              <w:b w:val="0"/>
              <w:bCs w:val="0"/>
              <w:caps w:val="0"/>
              <w:noProof/>
              <w:szCs w:val="22"/>
              <w:lang w:val="en-US"/>
            </w:rPr>
          </w:pPr>
          <w:hyperlink w:anchor="_Toc226375741" w:history="1">
            <w:r w:rsidR="00933895" w:rsidRPr="00D50514">
              <w:rPr>
                <w:rStyle w:val="Hyperlink"/>
                <w:rFonts w:ascii="Times New Roman" w:hAnsi="Times New Roman" w:cs="Times New Roman"/>
                <w:smallCaps/>
                <w:noProof/>
              </w:rPr>
              <w:t>5</w:t>
            </w:r>
            <w:r w:rsidR="00933895">
              <w:rPr>
                <w:rFonts w:asciiTheme="minorHAnsi" w:eastAsiaTheme="minorEastAsia" w:hAnsiTheme="minorHAnsi"/>
                <w:b w:val="0"/>
                <w:bCs w:val="0"/>
                <w:caps w:val="0"/>
                <w:noProof/>
                <w:szCs w:val="22"/>
                <w:lang w:val="en-US"/>
              </w:rPr>
              <w:tab/>
            </w:r>
            <w:r w:rsidR="00933895" w:rsidRPr="00D50514">
              <w:rPr>
                <w:rStyle w:val="Hyperlink"/>
                <w:rFonts w:ascii="Times New Roman" w:hAnsi="Times New Roman" w:cs="Times New Roman"/>
                <w:smallCaps/>
                <w:noProof/>
              </w:rPr>
              <w:t>Recepția lucrărilor și Serviciilor</w:t>
            </w:r>
            <w:r w:rsidR="00933895">
              <w:rPr>
                <w:noProof/>
                <w:webHidden/>
              </w:rPr>
              <w:tab/>
            </w:r>
            <w:r w:rsidR="00933895">
              <w:rPr>
                <w:noProof/>
                <w:webHidden/>
              </w:rPr>
              <w:fldChar w:fldCharType="begin"/>
            </w:r>
            <w:r w:rsidR="00933895">
              <w:rPr>
                <w:noProof/>
                <w:webHidden/>
              </w:rPr>
              <w:instrText xml:space="preserve"> PAGEREF _Toc226375741 \h </w:instrText>
            </w:r>
            <w:r w:rsidR="00933895">
              <w:rPr>
                <w:noProof/>
                <w:webHidden/>
              </w:rPr>
            </w:r>
            <w:r w:rsidR="00933895">
              <w:rPr>
                <w:noProof/>
                <w:webHidden/>
              </w:rPr>
              <w:fldChar w:fldCharType="separate"/>
            </w:r>
            <w:r w:rsidR="005343CA">
              <w:rPr>
                <w:noProof/>
                <w:webHidden/>
              </w:rPr>
              <w:t>8</w:t>
            </w:r>
            <w:r w:rsidR="00933895">
              <w:rPr>
                <w:noProof/>
                <w:webHidden/>
              </w:rPr>
              <w:fldChar w:fldCharType="end"/>
            </w:r>
          </w:hyperlink>
        </w:p>
        <w:p w14:paraId="1A93DF9C" w14:textId="07F6C380" w:rsidR="00933895" w:rsidRDefault="00D61E07">
          <w:pPr>
            <w:pStyle w:val="TOC1"/>
            <w:rPr>
              <w:rFonts w:asciiTheme="minorHAnsi" w:eastAsiaTheme="minorEastAsia" w:hAnsiTheme="minorHAnsi"/>
              <w:b w:val="0"/>
              <w:bCs w:val="0"/>
              <w:caps w:val="0"/>
              <w:noProof/>
              <w:szCs w:val="22"/>
              <w:lang w:val="en-US"/>
            </w:rPr>
          </w:pPr>
          <w:hyperlink w:anchor="_Toc226375742" w:history="1">
            <w:r w:rsidR="00933895" w:rsidRPr="00D50514">
              <w:rPr>
                <w:rStyle w:val="Hyperlink"/>
                <w:rFonts w:ascii="Times New Roman" w:hAnsi="Times New Roman" w:cs="Times New Roman"/>
                <w:smallCaps/>
                <w:noProof/>
              </w:rPr>
              <w:t>6</w:t>
            </w:r>
            <w:r w:rsidR="00933895">
              <w:rPr>
                <w:rFonts w:asciiTheme="minorHAnsi" w:eastAsiaTheme="minorEastAsia" w:hAnsiTheme="minorHAnsi"/>
                <w:b w:val="0"/>
                <w:bCs w:val="0"/>
                <w:caps w:val="0"/>
                <w:noProof/>
                <w:szCs w:val="22"/>
                <w:lang w:val="en-US"/>
              </w:rPr>
              <w:tab/>
            </w:r>
            <w:r w:rsidR="00933895" w:rsidRPr="00D50514">
              <w:rPr>
                <w:rStyle w:val="Hyperlink"/>
                <w:rFonts w:ascii="Times New Roman" w:hAnsi="Times New Roman" w:cs="Times New Roman"/>
                <w:smallCaps/>
                <w:noProof/>
              </w:rPr>
              <w:t>Asigurări</w:t>
            </w:r>
            <w:r w:rsidR="00933895">
              <w:rPr>
                <w:noProof/>
                <w:webHidden/>
              </w:rPr>
              <w:tab/>
            </w:r>
            <w:r w:rsidR="00933895">
              <w:rPr>
                <w:noProof/>
                <w:webHidden/>
              </w:rPr>
              <w:fldChar w:fldCharType="begin"/>
            </w:r>
            <w:r w:rsidR="00933895">
              <w:rPr>
                <w:noProof/>
                <w:webHidden/>
              </w:rPr>
              <w:instrText xml:space="preserve"> PAGEREF _Toc226375742 \h </w:instrText>
            </w:r>
            <w:r w:rsidR="00933895">
              <w:rPr>
                <w:noProof/>
                <w:webHidden/>
              </w:rPr>
            </w:r>
            <w:r w:rsidR="00933895">
              <w:rPr>
                <w:noProof/>
                <w:webHidden/>
              </w:rPr>
              <w:fldChar w:fldCharType="separate"/>
            </w:r>
            <w:r w:rsidR="005343CA">
              <w:rPr>
                <w:noProof/>
                <w:webHidden/>
              </w:rPr>
              <w:t>9</w:t>
            </w:r>
            <w:r w:rsidR="00933895">
              <w:rPr>
                <w:noProof/>
                <w:webHidden/>
              </w:rPr>
              <w:fldChar w:fldCharType="end"/>
            </w:r>
          </w:hyperlink>
        </w:p>
        <w:p w14:paraId="35F63558" w14:textId="1DD4ACA0" w:rsidR="00933895" w:rsidRDefault="00D61E07">
          <w:pPr>
            <w:pStyle w:val="TOC1"/>
            <w:rPr>
              <w:rFonts w:asciiTheme="minorHAnsi" w:eastAsiaTheme="minorEastAsia" w:hAnsiTheme="minorHAnsi"/>
              <w:b w:val="0"/>
              <w:bCs w:val="0"/>
              <w:caps w:val="0"/>
              <w:noProof/>
              <w:szCs w:val="22"/>
              <w:lang w:val="en-US"/>
            </w:rPr>
          </w:pPr>
          <w:hyperlink w:anchor="_Toc226375743" w:history="1">
            <w:r w:rsidR="00933895" w:rsidRPr="00D50514">
              <w:rPr>
                <w:rStyle w:val="Hyperlink"/>
                <w:rFonts w:ascii="Times New Roman" w:hAnsi="Times New Roman" w:cs="Times New Roman"/>
                <w:smallCaps/>
                <w:noProof/>
              </w:rPr>
              <w:t>7</w:t>
            </w:r>
            <w:r w:rsidR="00933895">
              <w:rPr>
                <w:rFonts w:asciiTheme="minorHAnsi" w:eastAsiaTheme="minorEastAsia" w:hAnsiTheme="minorHAnsi"/>
                <w:b w:val="0"/>
                <w:bCs w:val="0"/>
                <w:caps w:val="0"/>
                <w:noProof/>
                <w:szCs w:val="22"/>
                <w:lang w:val="en-US"/>
              </w:rPr>
              <w:tab/>
            </w:r>
            <w:r w:rsidR="00933895" w:rsidRPr="00D50514">
              <w:rPr>
                <w:rStyle w:val="Hyperlink"/>
                <w:rFonts w:ascii="Times New Roman" w:hAnsi="Times New Roman" w:cs="Times New Roman"/>
                <w:smallCaps/>
                <w:noProof/>
              </w:rPr>
              <w:t>Modalități și condiții de plată</w:t>
            </w:r>
            <w:r w:rsidR="00933895">
              <w:rPr>
                <w:noProof/>
                <w:webHidden/>
              </w:rPr>
              <w:tab/>
            </w:r>
            <w:r w:rsidR="00933895">
              <w:rPr>
                <w:noProof/>
                <w:webHidden/>
              </w:rPr>
              <w:fldChar w:fldCharType="begin"/>
            </w:r>
            <w:r w:rsidR="00933895">
              <w:rPr>
                <w:noProof/>
                <w:webHidden/>
              </w:rPr>
              <w:instrText xml:space="preserve"> PAGEREF _Toc226375743 \h </w:instrText>
            </w:r>
            <w:r w:rsidR="00933895">
              <w:rPr>
                <w:noProof/>
                <w:webHidden/>
              </w:rPr>
            </w:r>
            <w:r w:rsidR="00933895">
              <w:rPr>
                <w:noProof/>
                <w:webHidden/>
              </w:rPr>
              <w:fldChar w:fldCharType="separate"/>
            </w:r>
            <w:r w:rsidR="005343CA">
              <w:rPr>
                <w:noProof/>
                <w:webHidden/>
              </w:rPr>
              <w:t>9</w:t>
            </w:r>
            <w:r w:rsidR="00933895">
              <w:rPr>
                <w:noProof/>
                <w:webHidden/>
              </w:rPr>
              <w:fldChar w:fldCharType="end"/>
            </w:r>
          </w:hyperlink>
        </w:p>
        <w:p w14:paraId="41694A5C" w14:textId="2E0304B3" w:rsidR="00933895" w:rsidRDefault="00D61E07">
          <w:pPr>
            <w:pStyle w:val="TOC1"/>
            <w:rPr>
              <w:rFonts w:asciiTheme="minorHAnsi" w:eastAsiaTheme="minorEastAsia" w:hAnsiTheme="minorHAnsi"/>
              <w:b w:val="0"/>
              <w:bCs w:val="0"/>
              <w:caps w:val="0"/>
              <w:noProof/>
              <w:szCs w:val="22"/>
              <w:lang w:val="en-US"/>
            </w:rPr>
          </w:pPr>
          <w:hyperlink w:anchor="_Toc226375744" w:history="1">
            <w:r w:rsidR="00933895" w:rsidRPr="00D50514">
              <w:rPr>
                <w:rStyle w:val="Hyperlink"/>
                <w:rFonts w:ascii="Times New Roman" w:hAnsi="Times New Roman" w:cs="Times New Roman"/>
                <w:smallCaps/>
                <w:noProof/>
              </w:rPr>
              <w:t>8</w:t>
            </w:r>
            <w:r w:rsidR="00933895">
              <w:rPr>
                <w:rFonts w:asciiTheme="minorHAnsi" w:eastAsiaTheme="minorEastAsia" w:hAnsiTheme="minorHAnsi"/>
                <w:b w:val="0"/>
                <w:bCs w:val="0"/>
                <w:caps w:val="0"/>
                <w:noProof/>
                <w:szCs w:val="22"/>
                <w:lang w:val="en-US"/>
              </w:rPr>
              <w:tab/>
            </w:r>
            <w:r w:rsidR="00933895" w:rsidRPr="00D50514">
              <w:rPr>
                <w:rStyle w:val="Hyperlink"/>
                <w:rFonts w:ascii="Times New Roman" w:hAnsi="Times New Roman" w:cs="Times New Roman"/>
                <w:smallCaps/>
                <w:noProof/>
              </w:rPr>
              <w:t>Cadrul legal care guvernează relația dintre Autoritatea Contractantă și Contractant (inclusiv în domeniile mediului, social și al relațiilor de muncă)</w:t>
            </w:r>
            <w:r w:rsidR="00933895">
              <w:rPr>
                <w:noProof/>
                <w:webHidden/>
              </w:rPr>
              <w:tab/>
            </w:r>
            <w:r w:rsidR="00933895">
              <w:rPr>
                <w:noProof/>
                <w:webHidden/>
              </w:rPr>
              <w:fldChar w:fldCharType="begin"/>
            </w:r>
            <w:r w:rsidR="00933895">
              <w:rPr>
                <w:noProof/>
                <w:webHidden/>
              </w:rPr>
              <w:instrText xml:space="preserve"> PAGEREF _Toc226375744 \h </w:instrText>
            </w:r>
            <w:r w:rsidR="00933895">
              <w:rPr>
                <w:noProof/>
                <w:webHidden/>
              </w:rPr>
            </w:r>
            <w:r w:rsidR="00933895">
              <w:rPr>
                <w:noProof/>
                <w:webHidden/>
              </w:rPr>
              <w:fldChar w:fldCharType="separate"/>
            </w:r>
            <w:r w:rsidR="005343CA">
              <w:rPr>
                <w:noProof/>
                <w:webHidden/>
              </w:rPr>
              <w:t>9</w:t>
            </w:r>
            <w:r w:rsidR="00933895">
              <w:rPr>
                <w:noProof/>
                <w:webHidden/>
              </w:rPr>
              <w:fldChar w:fldCharType="end"/>
            </w:r>
          </w:hyperlink>
        </w:p>
        <w:p w14:paraId="7F5679A5" w14:textId="4366766E" w:rsidR="00933895" w:rsidRDefault="00933895">
          <w:pPr>
            <w:pStyle w:val="TOC1"/>
            <w:rPr>
              <w:rFonts w:asciiTheme="minorHAnsi" w:eastAsiaTheme="minorEastAsia" w:hAnsiTheme="minorHAnsi"/>
              <w:b w:val="0"/>
              <w:bCs w:val="0"/>
              <w:caps w:val="0"/>
              <w:noProof/>
              <w:szCs w:val="22"/>
              <w:lang w:val="en-US"/>
            </w:rPr>
          </w:pPr>
          <w:hyperlink w:anchor="_Toc226375745" w:history="1">
            <w:r w:rsidRPr="00D50514">
              <w:rPr>
                <w:rStyle w:val="Hyperlink"/>
                <w:rFonts w:ascii="Times New Roman" w:hAnsi="Times New Roman" w:cs="Times New Roman"/>
                <w:noProof/>
              </w:rPr>
              <w:t>9</w:t>
            </w:r>
            <w:r>
              <w:rPr>
                <w:rFonts w:asciiTheme="minorHAnsi" w:eastAsiaTheme="minorEastAsia" w:hAnsiTheme="minorHAnsi"/>
                <w:b w:val="0"/>
                <w:bCs w:val="0"/>
                <w:caps w:val="0"/>
                <w:noProof/>
                <w:szCs w:val="22"/>
                <w:lang w:val="en-US"/>
              </w:rPr>
              <w:tab/>
            </w:r>
            <w:r w:rsidRPr="00D50514">
              <w:rPr>
                <w:rStyle w:val="Hyperlink"/>
                <w:rFonts w:ascii="Times New Roman" w:hAnsi="Times New Roman" w:cs="Times New Roman"/>
                <w:smallCaps/>
                <w:noProof/>
              </w:rPr>
              <w:t>Managementul/gestionarea Contractului și activității de raportare în cadrul Contractului</w:t>
            </w:r>
            <w:r>
              <w:rPr>
                <w:noProof/>
                <w:webHidden/>
              </w:rPr>
              <w:tab/>
            </w:r>
            <w:r>
              <w:rPr>
                <w:noProof/>
                <w:webHidden/>
              </w:rPr>
              <w:fldChar w:fldCharType="begin"/>
            </w:r>
            <w:r>
              <w:rPr>
                <w:noProof/>
                <w:webHidden/>
              </w:rPr>
              <w:instrText xml:space="preserve"> PAGEREF _Toc226375745 \h </w:instrText>
            </w:r>
            <w:r>
              <w:rPr>
                <w:noProof/>
                <w:webHidden/>
              </w:rPr>
            </w:r>
            <w:r>
              <w:rPr>
                <w:noProof/>
                <w:webHidden/>
              </w:rPr>
              <w:fldChar w:fldCharType="separate"/>
            </w:r>
            <w:r w:rsidR="005343CA">
              <w:rPr>
                <w:noProof/>
                <w:webHidden/>
              </w:rPr>
              <w:t>11</w:t>
            </w:r>
            <w:r>
              <w:rPr>
                <w:noProof/>
                <w:webHidden/>
              </w:rPr>
              <w:fldChar w:fldCharType="end"/>
            </w:r>
          </w:hyperlink>
        </w:p>
        <w:p w14:paraId="4F28A395" w14:textId="7C3B0048" w:rsidR="00670D84" w:rsidRDefault="00670D84">
          <w:r>
            <w:rPr>
              <w:b/>
              <w:bCs/>
            </w:rPr>
            <w:fldChar w:fldCharType="end"/>
          </w:r>
        </w:p>
      </w:sdtContent>
    </w:sdt>
    <w:p w14:paraId="6DB3D427" w14:textId="77777777" w:rsidR="00C448FA" w:rsidRDefault="00C448FA" w:rsidP="00C334A4">
      <w:pPr>
        <w:widowControl w:val="0"/>
        <w:suppressAutoHyphens w:val="0"/>
        <w:spacing w:after="0" w:line="276" w:lineRule="auto"/>
        <w:ind w:left="1"/>
        <w:jc w:val="center"/>
        <w:rPr>
          <w:rFonts w:ascii="Times New Roman" w:hAnsi="Times New Roman" w:cs="Times New Roman"/>
          <w:b/>
        </w:rPr>
      </w:pPr>
    </w:p>
    <w:p w14:paraId="575B00A0" w14:textId="77777777" w:rsidR="00A8438D" w:rsidRDefault="00A8438D" w:rsidP="00C334A4">
      <w:pPr>
        <w:widowControl w:val="0"/>
        <w:suppressAutoHyphens w:val="0"/>
        <w:spacing w:after="0" w:line="276" w:lineRule="auto"/>
        <w:ind w:left="1"/>
        <w:jc w:val="center"/>
        <w:rPr>
          <w:rFonts w:ascii="Times New Roman" w:hAnsi="Times New Roman" w:cs="Times New Roman"/>
          <w:b/>
        </w:rPr>
      </w:pPr>
    </w:p>
    <w:p w14:paraId="11ED11B1" w14:textId="77777777" w:rsidR="00ED63CA" w:rsidRDefault="00ED63CA">
      <w:pPr>
        <w:spacing w:after="0" w:line="240" w:lineRule="auto"/>
        <w:rPr>
          <w:rFonts w:ascii="Times New Roman" w:hAnsi="Times New Roman" w:cs="Times New Roman"/>
          <w:b/>
        </w:rPr>
      </w:pPr>
      <w:r>
        <w:rPr>
          <w:rFonts w:ascii="Times New Roman" w:hAnsi="Times New Roman" w:cs="Times New Roman"/>
          <w:b/>
        </w:rPr>
        <w:br w:type="page"/>
      </w:r>
    </w:p>
    <w:p w14:paraId="194B20E2" w14:textId="77777777" w:rsidR="007A0781" w:rsidRPr="00C334A4" w:rsidRDefault="007A0781" w:rsidP="00C334A4">
      <w:pPr>
        <w:widowControl w:val="0"/>
        <w:suppressAutoHyphens w:val="0"/>
        <w:spacing w:after="0" w:line="276" w:lineRule="auto"/>
        <w:ind w:left="1"/>
        <w:jc w:val="center"/>
        <w:rPr>
          <w:rFonts w:ascii="Times New Roman" w:hAnsi="Times New Roman" w:cs="Times New Roman"/>
          <w:b/>
        </w:rPr>
      </w:pPr>
    </w:p>
    <w:p w14:paraId="5133AD6F" w14:textId="6762E52B" w:rsidR="001B2467" w:rsidRPr="00C334A4" w:rsidRDefault="00640A2B" w:rsidP="00C334A4">
      <w:pPr>
        <w:pStyle w:val="Heading1"/>
        <w:keepNext w:val="0"/>
        <w:keepLines w:val="0"/>
        <w:widowControl w:val="0"/>
        <w:numPr>
          <w:ilvl w:val="0"/>
          <w:numId w:val="0"/>
        </w:numPr>
        <w:suppressAutoHyphens w:val="0"/>
        <w:spacing w:before="0"/>
        <w:ind w:left="432" w:hanging="432"/>
        <w:jc w:val="both"/>
        <w:rPr>
          <w:rFonts w:ascii="Times New Roman" w:hAnsi="Times New Roman" w:cs="Times New Roman"/>
          <w:smallCaps/>
          <w:szCs w:val="22"/>
        </w:rPr>
      </w:pPr>
      <w:bookmarkStart w:id="1" w:name="_Toc478634958"/>
      <w:bookmarkStart w:id="2" w:name="_Toc226375726"/>
      <w:r w:rsidRPr="00C334A4">
        <w:rPr>
          <w:rFonts w:ascii="Times New Roman" w:hAnsi="Times New Roman" w:cs="Times New Roman"/>
          <w:smallCaps/>
          <w:szCs w:val="22"/>
        </w:rPr>
        <w:t>1</w:t>
      </w:r>
      <w:r w:rsidRPr="00C334A4">
        <w:rPr>
          <w:rFonts w:ascii="Times New Roman" w:hAnsi="Times New Roman" w:cs="Times New Roman"/>
          <w:smallCaps/>
          <w:szCs w:val="22"/>
        </w:rPr>
        <w:tab/>
      </w:r>
      <w:r w:rsidR="002E1111" w:rsidRPr="00C334A4">
        <w:rPr>
          <w:rFonts w:ascii="Times New Roman" w:hAnsi="Times New Roman" w:cs="Times New Roman"/>
          <w:smallCaps/>
          <w:szCs w:val="22"/>
        </w:rPr>
        <w:t>Introducere</w:t>
      </w:r>
      <w:bookmarkEnd w:id="1"/>
      <w:bookmarkEnd w:id="2"/>
    </w:p>
    <w:p w14:paraId="46916ECA" w14:textId="77777777" w:rsidR="001B2467" w:rsidRPr="00C334A4" w:rsidRDefault="002E1111" w:rsidP="00C334A4">
      <w:pPr>
        <w:widowControl w:val="0"/>
        <w:suppressAutoHyphens w:val="0"/>
        <w:spacing w:after="0" w:line="276" w:lineRule="auto"/>
        <w:ind w:left="1"/>
        <w:jc w:val="both"/>
        <w:rPr>
          <w:rFonts w:ascii="Times New Roman" w:hAnsi="Times New Roman" w:cs="Times New Roman"/>
        </w:rPr>
      </w:pPr>
      <w:r w:rsidRPr="00C334A4">
        <w:rPr>
          <w:rFonts w:ascii="Times New Roman" w:hAnsi="Times New Roman" w:cs="Times New Roman"/>
        </w:rPr>
        <w:t>Caietul de Sarcini face parte integrantă din documentația de atribuire și constituie ansamblul cerințelor pe baza cărora se va elabora Propunerea Tehnică a fiecărui ofertant.</w:t>
      </w:r>
    </w:p>
    <w:p w14:paraId="545411B3" w14:textId="77777777" w:rsidR="001B2467" w:rsidRPr="00C334A4" w:rsidRDefault="001B2467" w:rsidP="00C334A4">
      <w:pPr>
        <w:widowControl w:val="0"/>
        <w:suppressAutoHyphens w:val="0"/>
        <w:spacing w:after="0" w:line="276" w:lineRule="auto"/>
        <w:ind w:left="1"/>
        <w:jc w:val="both"/>
        <w:rPr>
          <w:rFonts w:ascii="Times New Roman" w:hAnsi="Times New Roman" w:cs="Times New Roman"/>
        </w:rPr>
      </w:pPr>
    </w:p>
    <w:p w14:paraId="3837E375" w14:textId="14C81C76" w:rsidR="001B2467" w:rsidRPr="00C334A4" w:rsidRDefault="002E1111" w:rsidP="00C334A4">
      <w:pPr>
        <w:widowControl w:val="0"/>
        <w:suppressAutoHyphens w:val="0"/>
        <w:spacing w:after="0" w:line="276" w:lineRule="auto"/>
        <w:ind w:left="1"/>
        <w:jc w:val="both"/>
        <w:rPr>
          <w:rFonts w:ascii="Times New Roman" w:hAnsi="Times New Roman" w:cs="Times New Roman"/>
        </w:rPr>
      </w:pPr>
      <w:r w:rsidRPr="00C334A4">
        <w:rPr>
          <w:rFonts w:ascii="Times New Roman" w:hAnsi="Times New Roman" w:cs="Times New Roman"/>
        </w:rPr>
        <w:t>Caietul de Sarcini conține specificații tehnice. Acestea definesc, după caz și fără a se limita la cele ce urmează, caracteristici referitoare la nivelurile calitativ, tehnic și de performanță, siguranță în exploatare, dimensiuni, ambalare, etichetare.</w:t>
      </w:r>
    </w:p>
    <w:p w14:paraId="2EA89FCD" w14:textId="77777777" w:rsidR="00C51D94" w:rsidRPr="00C334A4" w:rsidRDefault="00C51D94" w:rsidP="00C334A4">
      <w:pPr>
        <w:widowControl w:val="0"/>
        <w:suppressAutoHyphens w:val="0"/>
        <w:spacing w:after="0" w:line="276" w:lineRule="auto"/>
        <w:ind w:left="1"/>
        <w:jc w:val="both"/>
        <w:rPr>
          <w:rFonts w:ascii="Times New Roman" w:hAnsi="Times New Roman" w:cs="Times New Roman"/>
        </w:rPr>
      </w:pPr>
    </w:p>
    <w:p w14:paraId="531DDAC4" w14:textId="77777777" w:rsidR="001B2467" w:rsidRPr="00C334A4" w:rsidRDefault="002E1111" w:rsidP="00C334A4">
      <w:pPr>
        <w:widowControl w:val="0"/>
        <w:suppressAutoHyphens w:val="0"/>
        <w:spacing w:after="0" w:line="276" w:lineRule="auto"/>
        <w:ind w:left="1"/>
        <w:jc w:val="both"/>
        <w:rPr>
          <w:rFonts w:ascii="Times New Roman" w:hAnsi="Times New Roman" w:cs="Times New Roman"/>
        </w:rPr>
      </w:pPr>
      <w:r w:rsidRPr="00C334A4">
        <w:rPr>
          <w:rFonts w:ascii="Times New Roman" w:hAnsi="Times New Roman" w:cs="Times New Roman"/>
        </w:rPr>
        <w:t>Instituțiile competente de la care Contractanții pot obține informații privind reglementările obligatorii referitoare la protecția muncii, la prevenirea și stingerea incendiilor și la protecția mediului, ce vor trebui respectate pe parcursul îndeplinirii Contractului, sunt următoarele:</w:t>
      </w:r>
    </w:p>
    <w:p w14:paraId="3B5E742F" w14:textId="3BD529CE" w:rsidR="001B2467" w:rsidRPr="00C334A4" w:rsidRDefault="002E1111" w:rsidP="00C334A4">
      <w:pPr>
        <w:pStyle w:val="ListParagraph"/>
        <w:widowControl w:val="0"/>
        <w:numPr>
          <w:ilvl w:val="0"/>
          <w:numId w:val="3"/>
        </w:numPr>
        <w:suppressAutoHyphens w:val="0"/>
        <w:spacing w:after="0" w:line="276" w:lineRule="auto"/>
        <w:ind w:left="283" w:firstLine="0"/>
        <w:contextualSpacing w:val="0"/>
        <w:jc w:val="both"/>
        <w:rPr>
          <w:rFonts w:ascii="Times New Roman" w:hAnsi="Times New Roman" w:cs="Times New Roman"/>
        </w:rPr>
      </w:pPr>
      <w:r w:rsidRPr="00C334A4">
        <w:rPr>
          <w:rFonts w:ascii="Times New Roman" w:hAnsi="Times New Roman" w:cs="Times New Roman"/>
        </w:rPr>
        <w:t>Ministerul Muncii</w:t>
      </w:r>
      <w:r w:rsidR="0086276F">
        <w:rPr>
          <w:rFonts w:ascii="Times New Roman" w:hAnsi="Times New Roman" w:cs="Times New Roman"/>
        </w:rPr>
        <w:t>, Familiei, Tineretului</w:t>
      </w:r>
      <w:r w:rsidRPr="00C334A4">
        <w:rPr>
          <w:rFonts w:ascii="Times New Roman" w:hAnsi="Times New Roman" w:cs="Times New Roman"/>
        </w:rPr>
        <w:t xml:space="preserve"> și </w:t>
      </w:r>
      <w:r w:rsidR="002F6732" w:rsidRPr="00C334A4">
        <w:rPr>
          <w:rFonts w:ascii="Times New Roman" w:hAnsi="Times New Roman" w:cs="Times New Roman"/>
        </w:rPr>
        <w:t>Solidarității</w:t>
      </w:r>
      <w:r w:rsidR="00E72E2F" w:rsidRPr="00C334A4">
        <w:rPr>
          <w:rFonts w:ascii="Times New Roman" w:hAnsi="Times New Roman" w:cs="Times New Roman"/>
        </w:rPr>
        <w:t xml:space="preserve"> </w:t>
      </w:r>
      <w:r w:rsidRPr="00C334A4">
        <w:rPr>
          <w:rFonts w:ascii="Times New Roman" w:hAnsi="Times New Roman" w:cs="Times New Roman"/>
        </w:rPr>
        <w:t>Sociale;</w:t>
      </w:r>
    </w:p>
    <w:p w14:paraId="319C06E4" w14:textId="77777777" w:rsidR="001B2467" w:rsidRPr="00C334A4" w:rsidRDefault="002E1111" w:rsidP="00C334A4">
      <w:pPr>
        <w:pStyle w:val="ListParagraph"/>
        <w:widowControl w:val="0"/>
        <w:numPr>
          <w:ilvl w:val="0"/>
          <w:numId w:val="3"/>
        </w:numPr>
        <w:suppressAutoHyphens w:val="0"/>
        <w:spacing w:after="0" w:line="276" w:lineRule="auto"/>
        <w:ind w:left="283" w:firstLine="0"/>
        <w:contextualSpacing w:val="0"/>
        <w:jc w:val="both"/>
        <w:rPr>
          <w:rFonts w:ascii="Times New Roman" w:hAnsi="Times New Roman" w:cs="Times New Roman"/>
        </w:rPr>
      </w:pPr>
      <w:r w:rsidRPr="00C334A4">
        <w:rPr>
          <w:rFonts w:ascii="Times New Roman" w:hAnsi="Times New Roman" w:cs="Times New Roman"/>
        </w:rPr>
        <w:t>Inspectoratul Teritorial de Muncă Ilfov;</w:t>
      </w:r>
    </w:p>
    <w:p w14:paraId="49C12E2C" w14:textId="77777777" w:rsidR="001B2467" w:rsidRPr="00C334A4" w:rsidRDefault="002E1111" w:rsidP="00C334A4">
      <w:pPr>
        <w:pStyle w:val="ListParagraph"/>
        <w:widowControl w:val="0"/>
        <w:numPr>
          <w:ilvl w:val="0"/>
          <w:numId w:val="3"/>
        </w:numPr>
        <w:suppressAutoHyphens w:val="0"/>
        <w:spacing w:after="0" w:line="276" w:lineRule="auto"/>
        <w:ind w:left="283" w:firstLine="0"/>
        <w:contextualSpacing w:val="0"/>
        <w:jc w:val="both"/>
        <w:rPr>
          <w:rFonts w:ascii="Times New Roman" w:hAnsi="Times New Roman" w:cs="Times New Roman"/>
        </w:rPr>
      </w:pPr>
      <w:r w:rsidRPr="00C334A4">
        <w:rPr>
          <w:rFonts w:ascii="Times New Roman" w:hAnsi="Times New Roman" w:cs="Times New Roman"/>
        </w:rPr>
        <w:t>Inspectoratul pentru Situații de Urgență București - Ilfov;</w:t>
      </w:r>
    </w:p>
    <w:p w14:paraId="1315238E" w14:textId="77777777" w:rsidR="001B2467" w:rsidRPr="00C334A4" w:rsidRDefault="002E1111" w:rsidP="00C334A4">
      <w:pPr>
        <w:pStyle w:val="ListParagraph"/>
        <w:widowControl w:val="0"/>
        <w:numPr>
          <w:ilvl w:val="0"/>
          <w:numId w:val="3"/>
        </w:numPr>
        <w:suppressAutoHyphens w:val="0"/>
        <w:spacing w:after="0" w:line="276" w:lineRule="auto"/>
        <w:ind w:left="283" w:firstLine="0"/>
        <w:contextualSpacing w:val="0"/>
        <w:jc w:val="both"/>
        <w:rPr>
          <w:rFonts w:ascii="Times New Roman" w:hAnsi="Times New Roman" w:cs="Times New Roman"/>
        </w:rPr>
      </w:pPr>
      <w:bookmarkStart w:id="3" w:name="_Hlk40105980"/>
      <w:r w:rsidRPr="00C334A4">
        <w:rPr>
          <w:rFonts w:ascii="Times New Roman" w:hAnsi="Times New Roman" w:cs="Times New Roman"/>
        </w:rPr>
        <w:t>Ministerul Mediului, Apelor și Pădurilor</w:t>
      </w:r>
      <w:bookmarkEnd w:id="3"/>
      <w:r w:rsidRPr="00C334A4">
        <w:rPr>
          <w:rFonts w:ascii="Times New Roman" w:hAnsi="Times New Roman" w:cs="Times New Roman"/>
        </w:rPr>
        <w:t>;</w:t>
      </w:r>
    </w:p>
    <w:p w14:paraId="2D01C2B2" w14:textId="77777777" w:rsidR="001B2467" w:rsidRPr="00C334A4" w:rsidRDefault="002E1111" w:rsidP="00C334A4">
      <w:pPr>
        <w:pStyle w:val="ListParagraph"/>
        <w:widowControl w:val="0"/>
        <w:numPr>
          <w:ilvl w:val="0"/>
          <w:numId w:val="3"/>
        </w:numPr>
        <w:suppressAutoHyphens w:val="0"/>
        <w:spacing w:after="0" w:line="276" w:lineRule="auto"/>
        <w:ind w:left="283" w:firstLine="0"/>
        <w:contextualSpacing w:val="0"/>
        <w:jc w:val="both"/>
        <w:rPr>
          <w:rFonts w:ascii="Times New Roman" w:hAnsi="Times New Roman" w:cs="Times New Roman"/>
        </w:rPr>
      </w:pPr>
      <w:r w:rsidRPr="00C334A4">
        <w:rPr>
          <w:rFonts w:ascii="Times New Roman" w:hAnsi="Times New Roman" w:cs="Times New Roman"/>
        </w:rPr>
        <w:t>Agenția Națională pentru Protecția Mediului;</w:t>
      </w:r>
    </w:p>
    <w:p w14:paraId="379704C6" w14:textId="77777777" w:rsidR="001B2467" w:rsidRPr="00C334A4" w:rsidRDefault="002E1111" w:rsidP="00C334A4">
      <w:pPr>
        <w:pStyle w:val="ListParagraph"/>
        <w:widowControl w:val="0"/>
        <w:numPr>
          <w:ilvl w:val="0"/>
          <w:numId w:val="3"/>
        </w:numPr>
        <w:suppressAutoHyphens w:val="0"/>
        <w:spacing w:after="0" w:line="276" w:lineRule="auto"/>
        <w:ind w:left="283" w:firstLine="0"/>
        <w:contextualSpacing w:val="0"/>
        <w:jc w:val="both"/>
        <w:rPr>
          <w:rFonts w:ascii="Times New Roman" w:hAnsi="Times New Roman" w:cs="Times New Roman"/>
        </w:rPr>
      </w:pPr>
      <w:r w:rsidRPr="00C334A4">
        <w:rPr>
          <w:rFonts w:ascii="Times New Roman" w:hAnsi="Times New Roman" w:cs="Times New Roman"/>
        </w:rPr>
        <w:t>Agenția pentru Protecția Mediului Ilfov.</w:t>
      </w:r>
    </w:p>
    <w:p w14:paraId="379EFF2A" w14:textId="77777777" w:rsidR="001B2467" w:rsidRPr="00C334A4" w:rsidRDefault="001B2467" w:rsidP="00C334A4">
      <w:pPr>
        <w:widowControl w:val="0"/>
        <w:suppressAutoHyphens w:val="0"/>
        <w:spacing w:after="0" w:line="276" w:lineRule="auto"/>
        <w:jc w:val="both"/>
        <w:rPr>
          <w:rFonts w:ascii="Times New Roman" w:hAnsi="Times New Roman" w:cs="Times New Roman"/>
        </w:rPr>
      </w:pPr>
    </w:p>
    <w:p w14:paraId="69AFC2ED" w14:textId="4BBEEEFD"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 xml:space="preserve">În cadrul acestei proceduri de atribuire, </w:t>
      </w:r>
      <w:r w:rsidRPr="00C334A4">
        <w:rPr>
          <w:rFonts w:ascii="Times New Roman" w:hAnsi="Times New Roman" w:cs="Times New Roman"/>
          <w:b/>
          <w:color w:val="000000"/>
        </w:rPr>
        <w:t>INSTITUTUL NAȚIONAL DE CERCETARE DEZVOLTARE PENTRU FIZICĂ ȘI INGINERIE NUCLEARĂ „HORIA HULUBEI” (IFIN-HH)</w:t>
      </w:r>
      <w:r w:rsidRPr="00C334A4">
        <w:rPr>
          <w:rFonts w:ascii="Times New Roman" w:hAnsi="Times New Roman" w:cs="Times New Roman"/>
        </w:rPr>
        <w:t xml:space="preserve"> va îndeplini rolul de Autoritate Contractantă, respectiv </w:t>
      </w:r>
      <w:r w:rsidR="0091310F" w:rsidRPr="00C334A4">
        <w:rPr>
          <w:rFonts w:ascii="Times New Roman" w:hAnsi="Times New Roman" w:cs="Times New Roman"/>
        </w:rPr>
        <w:t>Achizitor</w:t>
      </w:r>
      <w:r w:rsidRPr="00C334A4">
        <w:rPr>
          <w:rFonts w:ascii="Times New Roman" w:hAnsi="Times New Roman" w:cs="Times New Roman"/>
        </w:rPr>
        <w:t xml:space="preserve"> în cadrul Contractului.</w:t>
      </w:r>
    </w:p>
    <w:p w14:paraId="16D5E1AE" w14:textId="77777777" w:rsidR="001B2467" w:rsidRPr="00C334A4" w:rsidRDefault="001B2467" w:rsidP="00C334A4">
      <w:pPr>
        <w:widowControl w:val="0"/>
        <w:suppressAutoHyphens w:val="0"/>
        <w:spacing w:after="0" w:line="276" w:lineRule="auto"/>
        <w:jc w:val="both"/>
        <w:rPr>
          <w:rFonts w:ascii="Times New Roman" w:hAnsi="Times New Roman" w:cs="Times New Roman"/>
        </w:rPr>
      </w:pPr>
    </w:p>
    <w:p w14:paraId="263F930D" w14:textId="4C503075"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 xml:space="preserve">Pentru scopul prezentei secțiuni a documentației de atribuire, orice activitate descrisă într-un anumit capitol al Caietului de Sarcini și nespecificată în mod explicit în alt capitol, va trebui interpretată ca fiind menționată în toate capitolele unde </w:t>
      </w:r>
      <w:r w:rsidR="00874507">
        <w:rPr>
          <w:rFonts w:ascii="Times New Roman" w:hAnsi="Times New Roman" w:cs="Times New Roman"/>
        </w:rPr>
        <w:t>Ofertantul</w:t>
      </w:r>
      <w:r w:rsidR="00874507" w:rsidRPr="00C334A4">
        <w:rPr>
          <w:rFonts w:ascii="Times New Roman" w:hAnsi="Times New Roman" w:cs="Times New Roman"/>
        </w:rPr>
        <w:t xml:space="preserve"> </w:t>
      </w:r>
      <w:r w:rsidRPr="00C334A4">
        <w:rPr>
          <w:rFonts w:ascii="Times New Roman" w:hAnsi="Times New Roman" w:cs="Times New Roman"/>
        </w:rPr>
        <w:t>va considera că această informație ar trebui menționată pentru asigurarea îndeplinirii obiectului Contractului.</w:t>
      </w:r>
    </w:p>
    <w:p w14:paraId="093082D9" w14:textId="20092176" w:rsidR="00781D6D" w:rsidRPr="00C334A4" w:rsidRDefault="00781D6D"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 xml:space="preserve">      </w:t>
      </w:r>
    </w:p>
    <w:p w14:paraId="04FCD7C6" w14:textId="57FE896C" w:rsidR="001B2467" w:rsidRPr="00C334A4" w:rsidRDefault="00640A2B" w:rsidP="00C334A4">
      <w:pPr>
        <w:pStyle w:val="Heading1"/>
        <w:keepNext w:val="0"/>
        <w:keepLines w:val="0"/>
        <w:widowControl w:val="0"/>
        <w:numPr>
          <w:ilvl w:val="0"/>
          <w:numId w:val="0"/>
        </w:numPr>
        <w:suppressAutoHyphens w:val="0"/>
        <w:spacing w:before="0"/>
        <w:ind w:left="432" w:hanging="432"/>
        <w:jc w:val="both"/>
        <w:rPr>
          <w:rFonts w:ascii="Times New Roman" w:hAnsi="Times New Roman" w:cs="Times New Roman"/>
          <w:smallCaps/>
          <w:szCs w:val="22"/>
        </w:rPr>
      </w:pPr>
      <w:bookmarkStart w:id="4" w:name="_Toc478634959"/>
      <w:bookmarkStart w:id="5" w:name="_Toc226375727"/>
      <w:r w:rsidRPr="00C334A4">
        <w:rPr>
          <w:rFonts w:ascii="Times New Roman" w:hAnsi="Times New Roman" w:cs="Times New Roman"/>
          <w:smallCaps/>
          <w:szCs w:val="22"/>
        </w:rPr>
        <w:t>2</w:t>
      </w:r>
      <w:r w:rsidRPr="00C334A4">
        <w:rPr>
          <w:rFonts w:ascii="Times New Roman" w:hAnsi="Times New Roman" w:cs="Times New Roman"/>
          <w:smallCaps/>
          <w:szCs w:val="22"/>
        </w:rPr>
        <w:tab/>
      </w:r>
      <w:r w:rsidR="002E1111" w:rsidRPr="00C334A4">
        <w:rPr>
          <w:rFonts w:ascii="Times New Roman" w:hAnsi="Times New Roman" w:cs="Times New Roman"/>
          <w:smallCaps/>
          <w:szCs w:val="22"/>
        </w:rPr>
        <w:t>Contextul realizării acestei achiziții</w:t>
      </w:r>
      <w:bookmarkEnd w:id="4"/>
      <w:bookmarkEnd w:id="5"/>
    </w:p>
    <w:p w14:paraId="72EE868B" w14:textId="6DADBCB4" w:rsidR="001B2467" w:rsidRPr="00C334A4" w:rsidRDefault="00640A2B" w:rsidP="00C334A4">
      <w:pPr>
        <w:pStyle w:val="Heading2"/>
        <w:keepNext w:val="0"/>
        <w:keepLines w:val="0"/>
        <w:widowControl w:val="0"/>
        <w:numPr>
          <w:ilvl w:val="0"/>
          <w:numId w:val="0"/>
        </w:numPr>
        <w:suppressAutoHyphens w:val="0"/>
        <w:spacing w:before="0"/>
        <w:ind w:left="576" w:hanging="576"/>
        <w:jc w:val="both"/>
        <w:rPr>
          <w:rFonts w:ascii="Times New Roman" w:hAnsi="Times New Roman" w:cs="Times New Roman"/>
          <w:sz w:val="22"/>
          <w:szCs w:val="22"/>
        </w:rPr>
      </w:pPr>
      <w:bookmarkStart w:id="6" w:name="_Toc478634960"/>
      <w:bookmarkStart w:id="7" w:name="_Toc226375728"/>
      <w:r w:rsidRPr="00C334A4">
        <w:rPr>
          <w:rFonts w:ascii="Times New Roman" w:hAnsi="Times New Roman" w:cs="Times New Roman"/>
          <w:sz w:val="22"/>
          <w:szCs w:val="22"/>
        </w:rPr>
        <w:t>2.1</w:t>
      </w:r>
      <w:r w:rsidRPr="00C334A4">
        <w:rPr>
          <w:rFonts w:ascii="Times New Roman" w:hAnsi="Times New Roman" w:cs="Times New Roman"/>
          <w:sz w:val="22"/>
          <w:szCs w:val="22"/>
        </w:rPr>
        <w:tab/>
      </w:r>
      <w:r w:rsidR="002E1111" w:rsidRPr="00C334A4">
        <w:rPr>
          <w:rFonts w:ascii="Times New Roman" w:hAnsi="Times New Roman" w:cs="Times New Roman"/>
          <w:sz w:val="22"/>
          <w:szCs w:val="22"/>
        </w:rPr>
        <w:t xml:space="preserve">Informații despre </w:t>
      </w:r>
      <w:bookmarkEnd w:id="6"/>
      <w:r w:rsidR="002E1111" w:rsidRPr="00C334A4">
        <w:rPr>
          <w:rFonts w:ascii="Times New Roman" w:hAnsi="Times New Roman" w:cs="Times New Roman"/>
          <w:sz w:val="22"/>
          <w:szCs w:val="22"/>
        </w:rPr>
        <w:t>Autoritatea Contractantă</w:t>
      </w:r>
      <w:bookmarkEnd w:id="7"/>
    </w:p>
    <w:p w14:paraId="43AC6481" w14:textId="62EB0B62"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 xml:space="preserve">Institutul Național de Cercetare-Dezvoltare pentru Fizică și Inginerie Nucleară „Horia Hulubei”  (IFIN-HH) are ca scop desfășurarea activității de cercetare științifică și dezvoltare tehnologică în domeniul fizicii şi ingineriei nucleare. IFIN-HH este specializat pe dezvoltarea cunoștințelor din domeniul fizicii, în special a fizicii subatomice, precum și creșterea impactului domeniului nuclear în societate, prin cercetare avansată și serviciile cele mai profesioniste. Misiunea Institutului este de a genera, tezauriza și disemina cunoștințele din domeniile sale de profil și de a participa activ la transferul cunoașterii și tehnologiilor generate către societate. IFIN-HH are ca obiecte principale de activitate efectuarea de cercetări fundamentale, orientative </w:t>
      </w:r>
      <w:r w:rsidR="00326CBB" w:rsidRPr="00C334A4">
        <w:rPr>
          <w:rFonts w:ascii="Times New Roman" w:hAnsi="Times New Roman" w:cs="Times New Roman"/>
        </w:rPr>
        <w:t>și</w:t>
      </w:r>
      <w:r w:rsidRPr="00C334A4">
        <w:rPr>
          <w:rFonts w:ascii="Times New Roman" w:hAnsi="Times New Roman" w:cs="Times New Roman"/>
        </w:rPr>
        <w:t xml:space="preserve"> aplicative, precum și dezvoltarea tehnologică </w:t>
      </w:r>
      <w:r w:rsidR="00326CBB" w:rsidRPr="00C334A4">
        <w:rPr>
          <w:rFonts w:ascii="Times New Roman" w:hAnsi="Times New Roman" w:cs="Times New Roman"/>
        </w:rPr>
        <w:t>și</w:t>
      </w:r>
      <w:r w:rsidRPr="00C334A4">
        <w:rPr>
          <w:rFonts w:ascii="Times New Roman" w:hAnsi="Times New Roman" w:cs="Times New Roman"/>
        </w:rPr>
        <w:t xml:space="preserve"> </w:t>
      </w:r>
      <w:r w:rsidR="00326CBB" w:rsidRPr="00C334A4">
        <w:rPr>
          <w:rFonts w:ascii="Times New Roman" w:hAnsi="Times New Roman" w:cs="Times New Roman"/>
        </w:rPr>
        <w:t>activitățile</w:t>
      </w:r>
      <w:r w:rsidRPr="00C334A4">
        <w:rPr>
          <w:rFonts w:ascii="Times New Roman" w:hAnsi="Times New Roman" w:cs="Times New Roman"/>
        </w:rPr>
        <w:t xml:space="preserve"> productive, serviciile de interes strategic </w:t>
      </w:r>
      <w:r w:rsidR="00326CBB" w:rsidRPr="00C334A4">
        <w:rPr>
          <w:rFonts w:ascii="Times New Roman" w:hAnsi="Times New Roman" w:cs="Times New Roman"/>
        </w:rPr>
        <w:t>și</w:t>
      </w:r>
      <w:r w:rsidRPr="00C334A4">
        <w:rPr>
          <w:rFonts w:ascii="Times New Roman" w:hAnsi="Times New Roman" w:cs="Times New Roman"/>
        </w:rPr>
        <w:t xml:space="preserve"> elaborarea proiectelor de reglementări de interes public </w:t>
      </w:r>
      <w:r w:rsidR="00326CBB" w:rsidRPr="00C334A4">
        <w:rPr>
          <w:rFonts w:ascii="Times New Roman" w:hAnsi="Times New Roman" w:cs="Times New Roman"/>
        </w:rPr>
        <w:t>și</w:t>
      </w:r>
      <w:r w:rsidRPr="00C334A4">
        <w:rPr>
          <w:rFonts w:ascii="Times New Roman" w:hAnsi="Times New Roman" w:cs="Times New Roman"/>
        </w:rPr>
        <w:t xml:space="preserve"> </w:t>
      </w:r>
      <w:r w:rsidR="00326CBB" w:rsidRPr="00C334A4">
        <w:rPr>
          <w:rFonts w:ascii="Times New Roman" w:hAnsi="Times New Roman" w:cs="Times New Roman"/>
        </w:rPr>
        <w:t>național</w:t>
      </w:r>
      <w:r w:rsidRPr="00C334A4">
        <w:rPr>
          <w:rFonts w:ascii="Times New Roman" w:hAnsi="Times New Roman" w:cs="Times New Roman"/>
        </w:rPr>
        <w:t xml:space="preserve"> ce privesc asigurarea </w:t>
      </w:r>
      <w:r w:rsidR="00326CBB" w:rsidRPr="00C334A4">
        <w:rPr>
          <w:rFonts w:ascii="Times New Roman" w:hAnsi="Times New Roman" w:cs="Times New Roman"/>
        </w:rPr>
        <w:t>cerințelor</w:t>
      </w:r>
      <w:r w:rsidRPr="00C334A4">
        <w:rPr>
          <w:rFonts w:ascii="Times New Roman" w:hAnsi="Times New Roman" w:cs="Times New Roman"/>
        </w:rPr>
        <w:t xml:space="preserve"> fundamentale impuse fizicii </w:t>
      </w:r>
      <w:r w:rsidR="00326CBB" w:rsidRPr="00C334A4">
        <w:rPr>
          <w:rFonts w:ascii="Times New Roman" w:hAnsi="Times New Roman" w:cs="Times New Roman"/>
        </w:rPr>
        <w:t>și</w:t>
      </w:r>
      <w:r w:rsidRPr="00C334A4">
        <w:rPr>
          <w:rFonts w:ascii="Times New Roman" w:hAnsi="Times New Roman" w:cs="Times New Roman"/>
        </w:rPr>
        <w:t xml:space="preserve"> ingineriei nucleare.</w:t>
      </w:r>
    </w:p>
    <w:p w14:paraId="479872D1" w14:textId="77777777" w:rsidR="001B2467" w:rsidRPr="002473BA" w:rsidRDefault="001B2467" w:rsidP="00C334A4">
      <w:pPr>
        <w:widowControl w:val="0"/>
        <w:suppressAutoHyphens w:val="0"/>
        <w:spacing w:after="0" w:line="276" w:lineRule="auto"/>
        <w:jc w:val="both"/>
        <w:rPr>
          <w:rFonts w:ascii="Times New Roman" w:hAnsi="Times New Roman" w:cs="Times New Roman"/>
        </w:rPr>
      </w:pPr>
    </w:p>
    <w:p w14:paraId="2A480307" w14:textId="6C0F5FF2" w:rsidR="002473BA" w:rsidRPr="002473BA" w:rsidRDefault="002473BA" w:rsidP="002473BA">
      <w:pPr>
        <w:spacing w:after="0"/>
        <w:jc w:val="both"/>
        <w:rPr>
          <w:rFonts w:ascii="Times New Roman" w:hAnsi="Times New Roman"/>
          <w:color w:val="000000"/>
          <w:spacing w:val="-1"/>
        </w:rPr>
      </w:pPr>
      <w:r w:rsidRPr="002473BA">
        <w:rPr>
          <w:rFonts w:ascii="Times New Roman" w:hAnsi="Times New Roman"/>
          <w:color w:val="000000"/>
          <w:spacing w:val="-1"/>
        </w:rPr>
        <w:t xml:space="preserve">În cadrul IFIN-HH se derulează proiectul „Extreme Light Infrastructure — Nuclear Physics" (ELI-NP), ce va deveni un Centru European de Excelență în cercetare avansată în domeniul laserilor de mare intensitate, </w:t>
      </w:r>
      <w:r w:rsidRPr="002473BA">
        <w:rPr>
          <w:rFonts w:ascii="Times New Roman" w:hAnsi="Times New Roman"/>
          <w:color w:val="000000"/>
          <w:spacing w:val="-3"/>
        </w:rPr>
        <w:t xml:space="preserve">al interacțiunii dintre laser și materie și al surselor secundare de radiații, oferind posibilități unice la nivel </w:t>
      </w:r>
      <w:r w:rsidRPr="002473BA">
        <w:rPr>
          <w:rFonts w:ascii="Times New Roman" w:hAnsi="Times New Roman"/>
          <w:color w:val="000000"/>
          <w:spacing w:val="-2"/>
        </w:rPr>
        <w:t xml:space="preserve">mondial. </w:t>
      </w:r>
      <w:r w:rsidRPr="002473BA">
        <w:rPr>
          <w:rFonts w:ascii="Times New Roman" w:hAnsi="Times New Roman"/>
          <w:color w:val="000000"/>
        </w:rPr>
        <w:t xml:space="preserve">Datorită caracteristicilor sale unice, această facilitate multidisciplinară </w:t>
      </w:r>
      <w:r w:rsidRPr="002473BA">
        <w:rPr>
          <w:rFonts w:ascii="Times New Roman" w:hAnsi="Times New Roman"/>
          <w:color w:val="000000"/>
          <w:spacing w:val="-1"/>
        </w:rPr>
        <w:t xml:space="preserve">oferă posibilități noi privind studiul proceselor fundamentale observate pe durata interacțiunii dintre lumină </w:t>
      </w:r>
      <w:r w:rsidRPr="002473BA">
        <w:rPr>
          <w:rFonts w:ascii="Times New Roman" w:hAnsi="Times New Roman"/>
          <w:color w:val="000000"/>
          <w:spacing w:val="-3"/>
        </w:rPr>
        <w:t xml:space="preserve">și materie. ELI-NP va crea o platformă de cercetare-dezvoltare ce va promova dezvoltarea de aplicații în </w:t>
      </w:r>
      <w:r w:rsidRPr="002473BA">
        <w:rPr>
          <w:rFonts w:ascii="Times New Roman" w:hAnsi="Times New Roman"/>
          <w:color w:val="000000"/>
          <w:spacing w:val="-1"/>
        </w:rPr>
        <w:t>beneficiul societății și în cadrul căreia cercetarea aplicată va juca un rol important.</w:t>
      </w:r>
    </w:p>
    <w:p w14:paraId="27A8E4A8" w14:textId="77777777" w:rsidR="002473BA" w:rsidRPr="002473BA" w:rsidRDefault="002473BA" w:rsidP="002473BA">
      <w:pPr>
        <w:spacing w:after="0"/>
        <w:jc w:val="both"/>
        <w:rPr>
          <w:rFonts w:ascii="Times New Roman" w:hAnsi="Times New Roman"/>
          <w:color w:val="000000"/>
          <w:spacing w:val="-3"/>
        </w:rPr>
      </w:pPr>
    </w:p>
    <w:p w14:paraId="1558D4F4" w14:textId="63184F67" w:rsidR="002473BA" w:rsidRPr="002473BA" w:rsidRDefault="005D524B" w:rsidP="002473BA">
      <w:pPr>
        <w:spacing w:after="0"/>
        <w:jc w:val="both"/>
        <w:rPr>
          <w:rFonts w:ascii="Times New Roman" w:hAnsi="Times New Roman"/>
          <w:color w:val="000000"/>
          <w:spacing w:val="-1"/>
        </w:rPr>
      </w:pPr>
      <w:r>
        <w:rPr>
          <w:rFonts w:ascii="Times New Roman" w:hAnsi="Times New Roman"/>
          <w:color w:val="000000"/>
          <w:spacing w:val="-3"/>
        </w:rPr>
        <w:t>Infrastructura de cercetare</w:t>
      </w:r>
      <w:r w:rsidR="002473BA" w:rsidRPr="002473BA">
        <w:rPr>
          <w:rFonts w:ascii="Times New Roman" w:hAnsi="Times New Roman"/>
          <w:color w:val="000000"/>
          <w:spacing w:val="-3"/>
        </w:rPr>
        <w:t xml:space="preserve"> ELI-NP este situată în Măgurele, județul Ilfov, România. Aceasta găzduiește un Sistem Laser de </w:t>
      </w:r>
      <w:r w:rsidR="002473BA" w:rsidRPr="002473BA">
        <w:rPr>
          <w:rFonts w:ascii="Times New Roman" w:hAnsi="Times New Roman"/>
          <w:color w:val="000000"/>
          <w:spacing w:val="-6"/>
        </w:rPr>
        <w:t xml:space="preserve">Mare Putere, dotat cu două fascicule de 10 PW, și va găzdui un Sistem Fascicul Gamma ce va putea produce </w:t>
      </w:r>
      <w:r w:rsidR="002473BA" w:rsidRPr="002473BA">
        <w:rPr>
          <w:rFonts w:ascii="Times New Roman" w:hAnsi="Times New Roman"/>
          <w:color w:val="000000"/>
          <w:spacing w:val="-1"/>
        </w:rPr>
        <w:t xml:space="preserve">fascicule gamma cu parametri mult mai înalți comparat cu fasciculele produse de cele mai performante </w:t>
      </w:r>
      <w:r w:rsidR="002473BA" w:rsidRPr="002473BA">
        <w:rPr>
          <w:rFonts w:ascii="Times New Roman" w:hAnsi="Times New Roman"/>
          <w:color w:val="000000"/>
          <w:spacing w:val="-2"/>
        </w:rPr>
        <w:t>mașini disponibile în prezent la nivel mondial.</w:t>
      </w:r>
    </w:p>
    <w:p w14:paraId="03BB156E" w14:textId="77777777" w:rsidR="001B2467" w:rsidRPr="00C334A4" w:rsidRDefault="001B2467" w:rsidP="00C334A4">
      <w:pPr>
        <w:widowControl w:val="0"/>
        <w:suppressAutoHyphens w:val="0"/>
        <w:spacing w:after="0" w:line="276" w:lineRule="auto"/>
        <w:jc w:val="both"/>
        <w:rPr>
          <w:rFonts w:ascii="Times New Roman" w:hAnsi="Times New Roman" w:cs="Times New Roman"/>
        </w:rPr>
      </w:pPr>
    </w:p>
    <w:p w14:paraId="3E98E860" w14:textId="1642E379" w:rsidR="001E0FFF" w:rsidRDefault="00640A2B" w:rsidP="001E0FFF">
      <w:pPr>
        <w:pStyle w:val="Heading2"/>
        <w:keepNext w:val="0"/>
        <w:keepLines w:val="0"/>
        <w:widowControl w:val="0"/>
        <w:numPr>
          <w:ilvl w:val="0"/>
          <w:numId w:val="0"/>
        </w:numPr>
        <w:suppressAutoHyphens w:val="0"/>
        <w:spacing w:before="0"/>
        <w:ind w:left="576" w:hanging="576"/>
        <w:jc w:val="both"/>
        <w:rPr>
          <w:rFonts w:ascii="Times New Roman" w:hAnsi="Times New Roman" w:cs="Times New Roman"/>
          <w:sz w:val="22"/>
          <w:szCs w:val="22"/>
        </w:rPr>
      </w:pPr>
      <w:bookmarkStart w:id="8" w:name="_Toc478634961"/>
      <w:bookmarkStart w:id="9" w:name="_Toc226375729"/>
      <w:r w:rsidRPr="00861536">
        <w:rPr>
          <w:rFonts w:ascii="Times New Roman" w:hAnsi="Times New Roman" w:cs="Times New Roman"/>
          <w:sz w:val="22"/>
          <w:szCs w:val="22"/>
        </w:rPr>
        <w:lastRenderedPageBreak/>
        <w:t>2.2</w:t>
      </w:r>
      <w:r w:rsidRPr="00861536">
        <w:rPr>
          <w:rFonts w:ascii="Times New Roman" w:hAnsi="Times New Roman" w:cs="Times New Roman"/>
          <w:sz w:val="22"/>
          <w:szCs w:val="22"/>
        </w:rPr>
        <w:tab/>
      </w:r>
      <w:r w:rsidR="002E1111" w:rsidRPr="00861536">
        <w:rPr>
          <w:rFonts w:ascii="Times New Roman" w:hAnsi="Times New Roman" w:cs="Times New Roman"/>
          <w:sz w:val="22"/>
          <w:szCs w:val="22"/>
        </w:rPr>
        <w:t>Informații despre contextul care a determinat prezenta achiziți</w:t>
      </w:r>
      <w:bookmarkEnd w:id="8"/>
      <w:r w:rsidR="002E1111" w:rsidRPr="00861536">
        <w:rPr>
          <w:rFonts w:ascii="Times New Roman" w:hAnsi="Times New Roman" w:cs="Times New Roman"/>
          <w:sz w:val="22"/>
          <w:szCs w:val="22"/>
        </w:rPr>
        <w:t>e</w:t>
      </w:r>
      <w:bookmarkEnd w:id="9"/>
    </w:p>
    <w:p w14:paraId="7BCA77DF" w14:textId="4533A37A" w:rsidR="00861536" w:rsidRPr="00861536" w:rsidRDefault="00861536" w:rsidP="00861536">
      <w:pPr>
        <w:widowControl w:val="0"/>
        <w:suppressAutoHyphens w:val="0"/>
        <w:spacing w:after="0" w:line="276" w:lineRule="auto"/>
        <w:jc w:val="both"/>
        <w:rPr>
          <w:rFonts w:ascii="Times New Roman" w:hAnsi="Times New Roman" w:cs="Times New Roman"/>
          <w:lang w:val="en-US"/>
        </w:rPr>
      </w:pPr>
      <w:bookmarkStart w:id="10" w:name="_Hlk224651394"/>
      <w:proofErr w:type="spellStart"/>
      <w:r w:rsidRPr="00861536">
        <w:rPr>
          <w:rFonts w:ascii="Times New Roman" w:hAnsi="Times New Roman" w:cs="Times New Roman"/>
          <w:lang w:val="en-US"/>
        </w:rPr>
        <w:t>Pentru</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desfășurarea</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în</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condiții</w:t>
      </w:r>
      <w:proofErr w:type="spellEnd"/>
      <w:r w:rsidRPr="00861536">
        <w:rPr>
          <w:rFonts w:ascii="Times New Roman" w:hAnsi="Times New Roman" w:cs="Times New Roman"/>
          <w:lang w:val="en-US"/>
        </w:rPr>
        <w:t xml:space="preserve"> optime a </w:t>
      </w:r>
      <w:proofErr w:type="spellStart"/>
      <w:r w:rsidRPr="00861536">
        <w:rPr>
          <w:rFonts w:ascii="Times New Roman" w:hAnsi="Times New Roman" w:cs="Times New Roman"/>
          <w:lang w:val="en-US"/>
        </w:rPr>
        <w:t>activităților</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științifice</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în</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cadrul</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proiectului</w:t>
      </w:r>
      <w:proofErr w:type="spellEnd"/>
      <w:r w:rsidRPr="00861536">
        <w:rPr>
          <w:rFonts w:ascii="Times New Roman" w:hAnsi="Times New Roman" w:cs="Times New Roman"/>
          <w:lang w:val="en-US"/>
        </w:rPr>
        <w:t xml:space="preserve"> ELI-NP, </w:t>
      </w:r>
      <w:proofErr w:type="spellStart"/>
      <w:r w:rsidRPr="00861536">
        <w:rPr>
          <w:rFonts w:ascii="Times New Roman" w:hAnsi="Times New Roman" w:cs="Times New Roman"/>
          <w:lang w:val="en-US"/>
        </w:rPr>
        <w:t>sistemul</w:t>
      </w:r>
      <w:proofErr w:type="spellEnd"/>
      <w:r w:rsidRPr="00861536">
        <w:rPr>
          <w:rFonts w:ascii="Times New Roman" w:hAnsi="Times New Roman" w:cs="Times New Roman"/>
          <w:lang w:val="en-US"/>
        </w:rPr>
        <w:t xml:space="preserve"> Gamma Beam System (GBS) </w:t>
      </w:r>
      <w:proofErr w:type="spellStart"/>
      <w:r w:rsidRPr="00861536">
        <w:rPr>
          <w:rFonts w:ascii="Times New Roman" w:hAnsi="Times New Roman" w:cs="Times New Roman"/>
          <w:lang w:val="en-US"/>
        </w:rPr>
        <w:t>trebuie</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să</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satisfacă</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cerințele</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tehnice</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recomandate</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în</w:t>
      </w:r>
      <w:proofErr w:type="spellEnd"/>
      <w:r w:rsidRPr="00861536">
        <w:rPr>
          <w:rFonts w:ascii="Times New Roman" w:hAnsi="Times New Roman" w:cs="Times New Roman"/>
          <w:lang w:val="en-US"/>
        </w:rPr>
        <w:t xml:space="preserve"> ELI-NP </w:t>
      </w:r>
      <w:proofErr w:type="spellStart"/>
      <w:r w:rsidRPr="00861536">
        <w:rPr>
          <w:rFonts w:ascii="Times New Roman" w:hAnsi="Times New Roman" w:cs="Times New Roman"/>
          <w:lang w:val="en-US"/>
        </w:rPr>
        <w:t>Whitebook</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În</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aceste</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condiții</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acceleratorul</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liniar</w:t>
      </w:r>
      <w:proofErr w:type="spellEnd"/>
      <w:r w:rsidRPr="00861536">
        <w:rPr>
          <w:rFonts w:ascii="Times New Roman" w:hAnsi="Times New Roman" w:cs="Times New Roman"/>
          <w:lang w:val="en-US"/>
        </w:rPr>
        <w:t xml:space="preserve"> existent (LINAC) </w:t>
      </w:r>
      <w:proofErr w:type="spellStart"/>
      <w:r w:rsidRPr="00861536">
        <w:rPr>
          <w:rFonts w:ascii="Times New Roman" w:hAnsi="Times New Roman" w:cs="Times New Roman"/>
          <w:lang w:val="en-US"/>
        </w:rPr>
        <w:t>necesită</w:t>
      </w:r>
      <w:proofErr w:type="spellEnd"/>
      <w:r w:rsidRPr="00861536">
        <w:rPr>
          <w:rFonts w:ascii="Times New Roman" w:hAnsi="Times New Roman" w:cs="Times New Roman"/>
          <w:lang w:val="en-US"/>
        </w:rPr>
        <w:t xml:space="preserve"> o </w:t>
      </w:r>
      <w:proofErr w:type="spellStart"/>
      <w:r w:rsidRPr="00861536">
        <w:rPr>
          <w:rFonts w:ascii="Times New Roman" w:hAnsi="Times New Roman" w:cs="Times New Roman"/>
          <w:lang w:val="en-US"/>
        </w:rPr>
        <w:t>modernizare</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în</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vederea</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creșterii</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intensității</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sursei</w:t>
      </w:r>
      <w:proofErr w:type="spellEnd"/>
      <w:r w:rsidRPr="00861536">
        <w:rPr>
          <w:rFonts w:ascii="Times New Roman" w:hAnsi="Times New Roman" w:cs="Times New Roman"/>
          <w:lang w:val="en-US"/>
        </w:rPr>
        <w:t xml:space="preserve"> de </w:t>
      </w:r>
      <w:proofErr w:type="spellStart"/>
      <w:r w:rsidRPr="00861536">
        <w:rPr>
          <w:rFonts w:ascii="Times New Roman" w:hAnsi="Times New Roman" w:cs="Times New Roman"/>
          <w:lang w:val="en-US"/>
        </w:rPr>
        <w:t>radiație</w:t>
      </w:r>
      <w:proofErr w:type="spellEnd"/>
      <w:r w:rsidRPr="00861536">
        <w:rPr>
          <w:rFonts w:ascii="Times New Roman" w:hAnsi="Times New Roman" w:cs="Times New Roman"/>
          <w:lang w:val="en-US"/>
        </w:rPr>
        <w:t xml:space="preserve"> gamma.</w:t>
      </w:r>
      <w:r>
        <w:rPr>
          <w:rFonts w:ascii="Times New Roman" w:hAnsi="Times New Roman" w:cs="Times New Roman"/>
          <w:lang w:val="en-US"/>
        </w:rPr>
        <w:t xml:space="preserve"> </w:t>
      </w:r>
      <w:proofErr w:type="spellStart"/>
      <w:r w:rsidRPr="00861536">
        <w:rPr>
          <w:rFonts w:ascii="Times New Roman" w:hAnsi="Times New Roman" w:cs="Times New Roman"/>
          <w:lang w:val="en-US"/>
        </w:rPr>
        <w:t>Modernizarea</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presupune</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proiectarea</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completă</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construcția</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și</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livrarea</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unui</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nou</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ansamblu</w:t>
      </w:r>
      <w:proofErr w:type="spellEnd"/>
      <w:r w:rsidRPr="00861536">
        <w:rPr>
          <w:rFonts w:ascii="Times New Roman" w:hAnsi="Times New Roman" w:cs="Times New Roman"/>
          <w:lang w:val="en-US"/>
        </w:rPr>
        <w:t xml:space="preserve"> de electron gun, precum </w:t>
      </w:r>
      <w:proofErr w:type="spellStart"/>
      <w:r w:rsidRPr="00861536">
        <w:rPr>
          <w:rFonts w:ascii="Times New Roman" w:hAnsi="Times New Roman" w:cs="Times New Roman"/>
          <w:lang w:val="en-US"/>
        </w:rPr>
        <w:t>și</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reproiectarea</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fabricarea</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și</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livrarea</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unui</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sistem</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modificat</w:t>
      </w:r>
      <w:proofErr w:type="spellEnd"/>
      <w:r w:rsidRPr="00861536">
        <w:rPr>
          <w:rFonts w:ascii="Times New Roman" w:hAnsi="Times New Roman" w:cs="Times New Roman"/>
          <w:lang w:val="en-US"/>
        </w:rPr>
        <w:t xml:space="preserve"> de </w:t>
      </w:r>
      <w:proofErr w:type="spellStart"/>
      <w:r w:rsidRPr="00861536">
        <w:rPr>
          <w:rFonts w:ascii="Times New Roman" w:hAnsi="Times New Roman" w:cs="Times New Roman"/>
          <w:lang w:val="en-US"/>
        </w:rPr>
        <w:t>putere</w:t>
      </w:r>
      <w:proofErr w:type="spellEnd"/>
      <w:r w:rsidRPr="00861536">
        <w:rPr>
          <w:rFonts w:ascii="Times New Roman" w:hAnsi="Times New Roman" w:cs="Times New Roman"/>
          <w:lang w:val="en-US"/>
        </w:rPr>
        <w:t xml:space="preserve"> RF.</w:t>
      </w:r>
    </w:p>
    <w:p w14:paraId="22648BBE" w14:textId="1A368601" w:rsidR="00EB2791" w:rsidRDefault="00861536" w:rsidP="00C334A4">
      <w:pPr>
        <w:widowControl w:val="0"/>
        <w:suppressAutoHyphens w:val="0"/>
        <w:spacing w:after="0" w:line="276" w:lineRule="auto"/>
        <w:jc w:val="both"/>
        <w:rPr>
          <w:rFonts w:ascii="Times New Roman" w:hAnsi="Times New Roman" w:cs="Times New Roman"/>
          <w:lang w:val="en-US"/>
        </w:rPr>
      </w:pPr>
      <w:r w:rsidRPr="00861536">
        <w:rPr>
          <w:rFonts w:ascii="Times New Roman" w:hAnsi="Times New Roman" w:cs="Times New Roman"/>
          <w:lang w:val="en-US"/>
        </w:rPr>
        <w:t xml:space="preserve">Upgrade-ul </w:t>
      </w:r>
      <w:proofErr w:type="spellStart"/>
      <w:r w:rsidRPr="00861536">
        <w:rPr>
          <w:rFonts w:ascii="Times New Roman" w:hAnsi="Times New Roman" w:cs="Times New Roman"/>
          <w:lang w:val="en-US"/>
        </w:rPr>
        <w:t>sistemului</w:t>
      </w:r>
      <w:proofErr w:type="spellEnd"/>
      <w:r w:rsidRPr="00861536">
        <w:rPr>
          <w:rFonts w:ascii="Times New Roman" w:hAnsi="Times New Roman" w:cs="Times New Roman"/>
          <w:lang w:val="en-US"/>
        </w:rPr>
        <w:t xml:space="preserve"> de </w:t>
      </w:r>
      <w:proofErr w:type="spellStart"/>
      <w:r w:rsidRPr="00861536">
        <w:rPr>
          <w:rFonts w:ascii="Times New Roman" w:hAnsi="Times New Roman" w:cs="Times New Roman"/>
          <w:lang w:val="en-US"/>
        </w:rPr>
        <w:t>putere</w:t>
      </w:r>
      <w:proofErr w:type="spellEnd"/>
      <w:r w:rsidRPr="00861536">
        <w:rPr>
          <w:rFonts w:ascii="Times New Roman" w:hAnsi="Times New Roman" w:cs="Times New Roman"/>
          <w:lang w:val="en-US"/>
        </w:rPr>
        <w:t xml:space="preserve"> RF </w:t>
      </w:r>
      <w:proofErr w:type="spellStart"/>
      <w:r w:rsidRPr="00861536">
        <w:rPr>
          <w:rFonts w:ascii="Times New Roman" w:hAnsi="Times New Roman" w:cs="Times New Roman"/>
          <w:lang w:val="en-US"/>
        </w:rPr>
        <w:t>necesită</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livrarea</w:t>
      </w:r>
      <w:proofErr w:type="spellEnd"/>
      <w:r w:rsidRPr="00861536">
        <w:rPr>
          <w:rFonts w:ascii="Times New Roman" w:hAnsi="Times New Roman" w:cs="Times New Roman"/>
          <w:lang w:val="en-US"/>
        </w:rPr>
        <w:t xml:space="preserve"> a </w:t>
      </w:r>
      <w:proofErr w:type="spellStart"/>
      <w:r>
        <w:rPr>
          <w:rFonts w:ascii="Times New Roman" w:hAnsi="Times New Roman" w:cs="Times New Roman"/>
          <w:lang w:val="en-US"/>
        </w:rPr>
        <w:t>sapte</w:t>
      </w:r>
      <w:proofErr w:type="spellEnd"/>
      <w:r w:rsidRPr="00861536">
        <w:rPr>
          <w:rFonts w:ascii="Times New Roman" w:hAnsi="Times New Roman" w:cs="Times New Roman"/>
          <w:lang w:val="en-US"/>
        </w:rPr>
        <w:t xml:space="preserve"> </w:t>
      </w:r>
      <w:proofErr w:type="spellStart"/>
      <w:r w:rsidRPr="00861536">
        <w:rPr>
          <w:rFonts w:ascii="Times New Roman" w:hAnsi="Times New Roman" w:cs="Times New Roman"/>
          <w:lang w:val="en-US"/>
        </w:rPr>
        <w:t>modulatoare</w:t>
      </w:r>
      <w:proofErr w:type="spellEnd"/>
      <w:r>
        <w:rPr>
          <w:rFonts w:ascii="Times New Roman" w:hAnsi="Times New Roman" w:cs="Times New Roman"/>
          <w:lang w:val="en-US"/>
        </w:rPr>
        <w:t xml:space="preserve"> care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trebui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conectate</w:t>
      </w:r>
      <w:proofErr w:type="spellEnd"/>
      <w:r>
        <w:rPr>
          <w:rFonts w:ascii="Times New Roman" w:hAnsi="Times New Roman" w:cs="Times New Roman"/>
          <w:lang w:val="en-US"/>
        </w:rPr>
        <w:t xml:space="preserve"> la </w:t>
      </w:r>
      <w:proofErr w:type="spellStart"/>
      <w:r>
        <w:rPr>
          <w:rFonts w:ascii="Times New Roman" w:hAnsi="Times New Roman" w:cs="Times New Roman"/>
          <w:lang w:val="en-US"/>
        </w:rPr>
        <w:t>sistemul</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racire</w:t>
      </w:r>
      <w:proofErr w:type="spellEnd"/>
      <w:r>
        <w:rPr>
          <w:rFonts w:ascii="Times New Roman" w:hAnsi="Times New Roman" w:cs="Times New Roman"/>
          <w:lang w:val="en-US"/>
        </w:rPr>
        <w:t xml:space="preserve"> GBS. </w:t>
      </w:r>
      <w:proofErr w:type="spellStart"/>
      <w:r w:rsidR="009362CA">
        <w:rPr>
          <w:rFonts w:ascii="Times New Roman" w:hAnsi="Times New Roman" w:cs="Times New Roman"/>
          <w:lang w:val="en-US"/>
        </w:rPr>
        <w:t>Î</w:t>
      </w:r>
      <w:r>
        <w:rPr>
          <w:rFonts w:ascii="Times New Roman" w:hAnsi="Times New Roman" w:cs="Times New Roman"/>
          <w:lang w:val="en-US"/>
        </w:rPr>
        <w:t>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acest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caz</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nevoie</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extinderea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sistemului</w:t>
      </w:r>
      <w:proofErr w:type="spellEnd"/>
      <w:r>
        <w:rPr>
          <w:rFonts w:ascii="Times New Roman" w:hAnsi="Times New Roman" w:cs="Times New Roman"/>
          <w:lang w:val="en-US"/>
        </w:rPr>
        <w:t xml:space="preserve"> de </w:t>
      </w:r>
      <w:proofErr w:type="spellStart"/>
      <w:r w:rsidR="009362CA">
        <w:rPr>
          <w:rFonts w:ascii="Times New Roman" w:hAnsi="Times New Roman" w:cs="Times New Roman"/>
          <w:lang w:val="en-US"/>
        </w:rPr>
        <w:t>alimentare</w:t>
      </w:r>
      <w:proofErr w:type="spellEnd"/>
      <w:r w:rsidR="009362CA">
        <w:rPr>
          <w:rFonts w:ascii="Times New Roman" w:hAnsi="Times New Roman" w:cs="Times New Roman"/>
          <w:lang w:val="en-US"/>
        </w:rPr>
        <w:t xml:space="preserve"> </w:t>
      </w:r>
      <w:proofErr w:type="spellStart"/>
      <w:r w:rsidR="009362CA">
        <w:rPr>
          <w:rFonts w:ascii="Times New Roman" w:hAnsi="Times New Roman" w:cs="Times New Roman"/>
          <w:lang w:val="en-US"/>
        </w:rPr>
        <w:t>electrică</w:t>
      </w:r>
      <w:proofErr w:type="spellEnd"/>
      <w:r w:rsidR="009362CA">
        <w:rPr>
          <w:rFonts w:ascii="Times New Roman" w:hAnsi="Times New Roman" w:cs="Times New Roman"/>
          <w:lang w:val="en-US"/>
        </w:rPr>
        <w:t xml:space="preserve"> precum </w:t>
      </w:r>
      <w:proofErr w:type="spellStart"/>
      <w:r w:rsidR="009362CA">
        <w:rPr>
          <w:rFonts w:ascii="Times New Roman" w:hAnsi="Times New Roman" w:cs="Times New Roman"/>
          <w:lang w:val="en-US"/>
        </w:rPr>
        <w:t>și</w:t>
      </w:r>
      <w:proofErr w:type="spellEnd"/>
      <w:r w:rsidR="009362CA">
        <w:rPr>
          <w:rFonts w:ascii="Times New Roman" w:hAnsi="Times New Roman" w:cs="Times New Roman"/>
          <w:lang w:val="en-US"/>
        </w:rPr>
        <w:t xml:space="preserve"> a </w:t>
      </w:r>
      <w:proofErr w:type="spellStart"/>
      <w:r w:rsidR="009362CA">
        <w:rPr>
          <w:rFonts w:ascii="Times New Roman" w:hAnsi="Times New Roman" w:cs="Times New Roman"/>
          <w:lang w:val="en-US"/>
        </w:rPr>
        <w:t>sistemului</w:t>
      </w:r>
      <w:proofErr w:type="spellEnd"/>
      <w:r w:rsidR="009362CA">
        <w:rPr>
          <w:rFonts w:ascii="Times New Roman" w:hAnsi="Times New Roman" w:cs="Times New Roman"/>
          <w:lang w:val="en-US"/>
        </w:rPr>
        <w:t xml:space="preserve"> de </w:t>
      </w:r>
      <w:proofErr w:type="spellStart"/>
      <w:r>
        <w:rPr>
          <w:rFonts w:ascii="Times New Roman" w:hAnsi="Times New Roman" w:cs="Times New Roman"/>
          <w:lang w:val="en-US"/>
        </w:rPr>
        <w:t>r</w:t>
      </w:r>
      <w:r w:rsidR="009362CA">
        <w:rPr>
          <w:rFonts w:ascii="Times New Roman" w:hAnsi="Times New Roman" w:cs="Times New Roman"/>
          <w:lang w:val="en-US"/>
        </w:rPr>
        <w:t>ă</w:t>
      </w:r>
      <w:r>
        <w:rPr>
          <w:rFonts w:ascii="Times New Roman" w:hAnsi="Times New Roman" w:cs="Times New Roman"/>
          <w:lang w:val="en-US"/>
        </w:rPr>
        <w:t>cire</w:t>
      </w:r>
      <w:proofErr w:type="spellEnd"/>
      <w:r>
        <w:rPr>
          <w:rFonts w:ascii="Times New Roman" w:hAnsi="Times New Roman" w:cs="Times New Roman"/>
          <w:lang w:val="en-US"/>
        </w:rPr>
        <w:t xml:space="preserve"> existent </w:t>
      </w:r>
      <w:proofErr w:type="spellStart"/>
      <w:r>
        <w:rPr>
          <w:rFonts w:ascii="Times New Roman" w:hAnsi="Times New Roman" w:cs="Times New Roman"/>
          <w:lang w:val="en-US"/>
        </w:rPr>
        <w:t>pentru</w:t>
      </w:r>
      <w:proofErr w:type="spellEnd"/>
      <w:r>
        <w:rPr>
          <w:rFonts w:ascii="Times New Roman" w:hAnsi="Times New Roman" w:cs="Times New Roman"/>
          <w:lang w:val="en-US"/>
        </w:rPr>
        <w:t xml:space="preserve"> a </w:t>
      </w:r>
      <w:proofErr w:type="spellStart"/>
      <w:r>
        <w:rPr>
          <w:rFonts w:ascii="Times New Roman" w:hAnsi="Times New Roman" w:cs="Times New Roman"/>
          <w:lang w:val="en-US"/>
        </w:rPr>
        <w:t>satisf</w:t>
      </w:r>
      <w:r w:rsidR="002F21C8">
        <w:rPr>
          <w:rFonts w:ascii="Times New Roman" w:hAnsi="Times New Roman" w:cs="Times New Roman"/>
          <w:lang w:val="en-US"/>
        </w:rPr>
        <w:t>a</w:t>
      </w:r>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aceast</w:t>
      </w:r>
      <w:r w:rsidR="009362CA">
        <w:rPr>
          <w:rFonts w:ascii="Times New Roman" w:hAnsi="Times New Roman" w:cs="Times New Roman"/>
          <w:lang w:val="en-US"/>
        </w:rPr>
        <w:t>ă</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cerin</w:t>
      </w:r>
      <w:r w:rsidR="009362CA">
        <w:rPr>
          <w:rFonts w:ascii="Times New Roman" w:hAnsi="Times New Roman" w:cs="Times New Roman"/>
          <w:lang w:val="en-US"/>
        </w:rPr>
        <w:t>ță</w:t>
      </w:r>
      <w:proofErr w:type="spellEnd"/>
      <w:r>
        <w:rPr>
          <w:rFonts w:ascii="Times New Roman" w:hAnsi="Times New Roman" w:cs="Times New Roman"/>
          <w:lang w:val="en-US"/>
        </w:rPr>
        <w:t>.</w:t>
      </w:r>
    </w:p>
    <w:p w14:paraId="434390CB" w14:textId="1A0CD632" w:rsidR="00674ABD" w:rsidRDefault="00674ABD" w:rsidP="00674ABD">
      <w:pPr>
        <w:widowControl w:val="0"/>
        <w:suppressAutoHyphens w:val="0"/>
        <w:spacing w:after="0" w:line="276" w:lineRule="auto"/>
        <w:jc w:val="both"/>
        <w:rPr>
          <w:rFonts w:ascii="Times New Roman" w:hAnsi="Times New Roman" w:cs="Times New Roman"/>
          <w:iCs/>
          <w:lang w:val="en-US"/>
        </w:rPr>
      </w:pPr>
      <w:proofErr w:type="spellStart"/>
      <w:r w:rsidRPr="00674ABD">
        <w:rPr>
          <w:rFonts w:ascii="Times New Roman" w:hAnsi="Times New Roman" w:cs="Times New Roman"/>
          <w:iCs/>
          <w:lang w:val="en-US"/>
        </w:rPr>
        <w:t>Sistemul</w:t>
      </w:r>
      <w:proofErr w:type="spellEnd"/>
      <w:r w:rsidRPr="00674ABD">
        <w:rPr>
          <w:rFonts w:ascii="Times New Roman" w:hAnsi="Times New Roman" w:cs="Times New Roman"/>
          <w:iCs/>
          <w:lang w:val="en-US"/>
        </w:rPr>
        <w:t xml:space="preserve"> de </w:t>
      </w:r>
      <w:proofErr w:type="spellStart"/>
      <w:r w:rsidRPr="00674ABD">
        <w:rPr>
          <w:rFonts w:ascii="Times New Roman" w:hAnsi="Times New Roman" w:cs="Times New Roman"/>
          <w:iCs/>
          <w:lang w:val="en-US"/>
        </w:rPr>
        <w:t>răcire</w:t>
      </w:r>
      <w:proofErr w:type="spellEnd"/>
      <w:r w:rsidRPr="00674ABD">
        <w:rPr>
          <w:rFonts w:ascii="Times New Roman" w:hAnsi="Times New Roman" w:cs="Times New Roman"/>
          <w:iCs/>
          <w:lang w:val="en-US"/>
        </w:rPr>
        <w:t xml:space="preserve"> cu </w:t>
      </w:r>
      <w:proofErr w:type="spellStart"/>
      <w:r w:rsidRPr="00674ABD">
        <w:rPr>
          <w:rFonts w:ascii="Times New Roman" w:hAnsi="Times New Roman" w:cs="Times New Roman"/>
          <w:iCs/>
          <w:lang w:val="en-US"/>
        </w:rPr>
        <w:t>apă</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trebuie</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să</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asigure</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evacuarea</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sarcinii</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termice</w:t>
      </w:r>
      <w:proofErr w:type="spellEnd"/>
      <w:r w:rsidRPr="00674ABD">
        <w:rPr>
          <w:rFonts w:ascii="Times New Roman" w:hAnsi="Times New Roman" w:cs="Times New Roman"/>
          <w:iCs/>
          <w:lang w:val="en-US"/>
        </w:rPr>
        <w:t xml:space="preserve"> generate de </w:t>
      </w:r>
      <w:proofErr w:type="spellStart"/>
      <w:r w:rsidRPr="00674ABD">
        <w:rPr>
          <w:rFonts w:ascii="Times New Roman" w:hAnsi="Times New Roman" w:cs="Times New Roman"/>
          <w:iCs/>
          <w:lang w:val="en-US"/>
        </w:rPr>
        <w:t>echipamentele</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sistemului</w:t>
      </w:r>
      <w:proofErr w:type="spellEnd"/>
      <w:r w:rsidRPr="00674ABD">
        <w:rPr>
          <w:rFonts w:ascii="Times New Roman" w:hAnsi="Times New Roman" w:cs="Times New Roman"/>
          <w:iCs/>
          <w:lang w:val="en-US"/>
        </w:rPr>
        <w:t xml:space="preserve"> RF </w:t>
      </w:r>
      <w:proofErr w:type="spellStart"/>
      <w:r w:rsidRPr="00674ABD">
        <w:rPr>
          <w:rFonts w:ascii="Times New Roman" w:hAnsi="Times New Roman" w:cs="Times New Roman"/>
          <w:iCs/>
          <w:lang w:val="en-US"/>
        </w:rPr>
        <w:t>și</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menținerea</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parametrilor</w:t>
      </w:r>
      <w:proofErr w:type="spellEnd"/>
      <w:r w:rsidRPr="00674ABD">
        <w:rPr>
          <w:rFonts w:ascii="Times New Roman" w:hAnsi="Times New Roman" w:cs="Times New Roman"/>
          <w:iCs/>
          <w:lang w:val="en-US"/>
        </w:rPr>
        <w:t xml:space="preserve"> de </w:t>
      </w:r>
      <w:proofErr w:type="spellStart"/>
      <w:r w:rsidRPr="00674ABD">
        <w:rPr>
          <w:rFonts w:ascii="Times New Roman" w:hAnsi="Times New Roman" w:cs="Times New Roman"/>
          <w:iCs/>
          <w:lang w:val="en-US"/>
        </w:rPr>
        <w:t>funcționare</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în</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limitele</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specificate</w:t>
      </w:r>
      <w:proofErr w:type="spellEnd"/>
      <w:r w:rsidRPr="00674ABD">
        <w:rPr>
          <w:rFonts w:ascii="Times New Roman" w:hAnsi="Times New Roman" w:cs="Times New Roman"/>
          <w:iCs/>
          <w:lang w:val="en-US"/>
        </w:rPr>
        <w:t xml:space="preserve"> de </w:t>
      </w:r>
      <w:proofErr w:type="spellStart"/>
      <w:r w:rsidRPr="00674ABD">
        <w:rPr>
          <w:rFonts w:ascii="Times New Roman" w:hAnsi="Times New Roman" w:cs="Times New Roman"/>
          <w:iCs/>
          <w:lang w:val="en-US"/>
        </w:rPr>
        <w:t>producătorii</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echipamentelor</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Apa</w:t>
      </w:r>
      <w:proofErr w:type="spellEnd"/>
      <w:r w:rsidRPr="00674ABD">
        <w:rPr>
          <w:rFonts w:ascii="Times New Roman" w:hAnsi="Times New Roman" w:cs="Times New Roman"/>
          <w:iCs/>
          <w:lang w:val="en-US"/>
        </w:rPr>
        <w:t xml:space="preserve"> de </w:t>
      </w:r>
      <w:proofErr w:type="spellStart"/>
      <w:r w:rsidRPr="00674ABD">
        <w:rPr>
          <w:rFonts w:ascii="Times New Roman" w:hAnsi="Times New Roman" w:cs="Times New Roman"/>
          <w:iCs/>
          <w:lang w:val="en-US"/>
        </w:rPr>
        <w:t>răcire</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utilizată</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în</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cadrul</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sistemului</w:t>
      </w:r>
      <w:proofErr w:type="spellEnd"/>
      <w:r w:rsidRPr="00674ABD">
        <w:rPr>
          <w:rFonts w:ascii="Times New Roman" w:hAnsi="Times New Roman" w:cs="Times New Roman"/>
          <w:iCs/>
          <w:lang w:val="en-US"/>
        </w:rPr>
        <w:t xml:space="preserve"> </w:t>
      </w:r>
      <w:proofErr w:type="spellStart"/>
      <w:r w:rsidR="00370538">
        <w:rPr>
          <w:rFonts w:ascii="Times New Roman" w:hAnsi="Times New Roman" w:cs="Times New Roman"/>
          <w:iCs/>
          <w:lang w:val="en-US"/>
        </w:rPr>
        <w:t>pentru</w:t>
      </w:r>
      <w:proofErr w:type="spellEnd"/>
      <w:r w:rsidR="00370538">
        <w:rPr>
          <w:rFonts w:ascii="Times New Roman" w:hAnsi="Times New Roman" w:cs="Times New Roman"/>
          <w:iCs/>
          <w:lang w:val="en-US"/>
        </w:rPr>
        <w:t xml:space="preserve"> </w:t>
      </w:r>
      <w:proofErr w:type="spellStart"/>
      <w:r w:rsidR="00370538">
        <w:rPr>
          <w:rFonts w:ascii="Times New Roman" w:hAnsi="Times New Roman" w:cs="Times New Roman"/>
          <w:iCs/>
          <w:lang w:val="en-US"/>
        </w:rPr>
        <w:t>extindere</w:t>
      </w:r>
      <w:proofErr w:type="spellEnd"/>
      <w:r w:rsidR="00370538">
        <w:rPr>
          <w:rFonts w:ascii="Times New Roman" w:hAnsi="Times New Roman" w:cs="Times New Roman"/>
          <w:iCs/>
          <w:lang w:val="en-US"/>
        </w:rPr>
        <w:t xml:space="preserve"> </w:t>
      </w:r>
      <w:proofErr w:type="spellStart"/>
      <w:r w:rsidRPr="00674ABD">
        <w:rPr>
          <w:rFonts w:ascii="Times New Roman" w:hAnsi="Times New Roman" w:cs="Times New Roman"/>
          <w:iCs/>
          <w:lang w:val="en-US"/>
        </w:rPr>
        <w:t>va</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proveni</w:t>
      </w:r>
      <w:proofErr w:type="spellEnd"/>
      <w:r w:rsidRPr="00674ABD">
        <w:rPr>
          <w:rFonts w:ascii="Times New Roman" w:hAnsi="Times New Roman" w:cs="Times New Roman"/>
          <w:iCs/>
          <w:lang w:val="en-US"/>
        </w:rPr>
        <w:t xml:space="preserve"> din </w:t>
      </w:r>
      <w:proofErr w:type="spellStart"/>
      <w:r w:rsidRPr="00674ABD">
        <w:rPr>
          <w:rFonts w:ascii="Times New Roman" w:hAnsi="Times New Roman" w:cs="Times New Roman"/>
          <w:iCs/>
          <w:lang w:val="en-US"/>
        </w:rPr>
        <w:t>circuitul</w:t>
      </w:r>
      <w:proofErr w:type="spellEnd"/>
      <w:r w:rsidRPr="00674ABD">
        <w:rPr>
          <w:rFonts w:ascii="Times New Roman" w:hAnsi="Times New Roman" w:cs="Times New Roman"/>
          <w:iCs/>
          <w:lang w:val="en-US"/>
        </w:rPr>
        <w:t xml:space="preserve"> de </w:t>
      </w:r>
      <w:proofErr w:type="spellStart"/>
      <w:r w:rsidRPr="00674ABD">
        <w:rPr>
          <w:rFonts w:ascii="Times New Roman" w:hAnsi="Times New Roman" w:cs="Times New Roman"/>
          <w:iCs/>
          <w:lang w:val="en-US"/>
        </w:rPr>
        <w:t>apă</w:t>
      </w:r>
      <w:proofErr w:type="spellEnd"/>
      <w:r w:rsidRPr="00674ABD">
        <w:rPr>
          <w:rFonts w:ascii="Times New Roman" w:hAnsi="Times New Roman" w:cs="Times New Roman"/>
          <w:iCs/>
          <w:lang w:val="en-US"/>
        </w:rPr>
        <w:t xml:space="preserve"> de </w:t>
      </w:r>
      <w:proofErr w:type="spellStart"/>
      <w:r w:rsidRPr="00674ABD">
        <w:rPr>
          <w:rFonts w:ascii="Times New Roman" w:hAnsi="Times New Roman" w:cs="Times New Roman"/>
          <w:iCs/>
          <w:lang w:val="en-US"/>
        </w:rPr>
        <w:t>răcire</w:t>
      </w:r>
      <w:proofErr w:type="spellEnd"/>
      <w:r w:rsidRPr="00674ABD">
        <w:rPr>
          <w:rFonts w:ascii="Times New Roman" w:hAnsi="Times New Roman" w:cs="Times New Roman"/>
          <w:iCs/>
          <w:lang w:val="en-US"/>
        </w:rPr>
        <w:t xml:space="preserve"> existent al </w:t>
      </w:r>
      <w:proofErr w:type="spellStart"/>
      <w:r w:rsidRPr="00674ABD">
        <w:rPr>
          <w:rFonts w:ascii="Times New Roman" w:hAnsi="Times New Roman" w:cs="Times New Roman"/>
          <w:iCs/>
          <w:lang w:val="en-US"/>
        </w:rPr>
        <w:t>instalației</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și</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va</w:t>
      </w:r>
      <w:proofErr w:type="spellEnd"/>
      <w:r w:rsidRPr="00674ABD">
        <w:rPr>
          <w:rFonts w:ascii="Times New Roman" w:hAnsi="Times New Roman" w:cs="Times New Roman"/>
          <w:iCs/>
          <w:lang w:val="en-US"/>
        </w:rPr>
        <w:t xml:space="preserve"> fi </w:t>
      </w:r>
      <w:proofErr w:type="spellStart"/>
      <w:r w:rsidRPr="00674ABD">
        <w:rPr>
          <w:rFonts w:ascii="Times New Roman" w:hAnsi="Times New Roman" w:cs="Times New Roman"/>
          <w:iCs/>
          <w:lang w:val="en-US"/>
        </w:rPr>
        <w:t>utilizată</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pentru</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disiparea</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căldurii</w:t>
      </w:r>
      <w:proofErr w:type="spellEnd"/>
      <w:r w:rsidRPr="00674ABD">
        <w:rPr>
          <w:rFonts w:ascii="Times New Roman" w:hAnsi="Times New Roman" w:cs="Times New Roman"/>
          <w:iCs/>
          <w:lang w:val="en-US"/>
        </w:rPr>
        <w:t xml:space="preserve"> generate de </w:t>
      </w:r>
      <w:proofErr w:type="spellStart"/>
      <w:r w:rsidRPr="00674ABD">
        <w:rPr>
          <w:rFonts w:ascii="Times New Roman" w:hAnsi="Times New Roman" w:cs="Times New Roman"/>
          <w:iCs/>
          <w:lang w:val="en-US"/>
        </w:rPr>
        <w:t>echipamentele</w:t>
      </w:r>
      <w:proofErr w:type="spellEnd"/>
      <w:r w:rsidRPr="00674ABD">
        <w:rPr>
          <w:rFonts w:ascii="Times New Roman" w:hAnsi="Times New Roman" w:cs="Times New Roman"/>
          <w:iCs/>
          <w:lang w:val="en-US"/>
        </w:rPr>
        <w:t xml:space="preserve"> </w:t>
      </w:r>
      <w:proofErr w:type="spellStart"/>
      <w:r w:rsidRPr="00674ABD">
        <w:rPr>
          <w:rFonts w:ascii="Times New Roman" w:hAnsi="Times New Roman" w:cs="Times New Roman"/>
          <w:iCs/>
          <w:lang w:val="en-US"/>
        </w:rPr>
        <w:t>acceleratorului</w:t>
      </w:r>
      <w:proofErr w:type="spellEnd"/>
      <w:r w:rsidRPr="00674ABD">
        <w:rPr>
          <w:rFonts w:ascii="Times New Roman" w:hAnsi="Times New Roman" w:cs="Times New Roman"/>
          <w:iCs/>
          <w:lang w:val="en-US"/>
        </w:rPr>
        <w:t>.</w:t>
      </w:r>
    </w:p>
    <w:p w14:paraId="33842F10" w14:textId="2A0F8F25" w:rsidR="00775CCF" w:rsidRPr="0096198B" w:rsidRDefault="00775CCF" w:rsidP="00674ABD">
      <w:pPr>
        <w:widowControl w:val="0"/>
        <w:suppressAutoHyphens w:val="0"/>
        <w:spacing w:after="0" w:line="276" w:lineRule="auto"/>
        <w:jc w:val="both"/>
        <w:rPr>
          <w:rFonts w:ascii="Times New Roman" w:hAnsi="Times New Roman" w:cs="Times New Roman"/>
          <w:iCs/>
        </w:rPr>
      </w:pPr>
      <w:r w:rsidRPr="00775CCF">
        <w:rPr>
          <w:rFonts w:ascii="Times New Roman" w:hAnsi="Times New Roman" w:cs="Times New Roman"/>
          <w:iCs/>
        </w:rPr>
        <w:t>Complementar sistemului GBS, în aceeași zonă a clădirii experimentale ELI-NP se află în curs de implementare Sistemul Scalabil de Producere de Izotopi Radioactivi (SSRIP – Scalable System for RadioIsotope Production) bazat de asemenea pe un accelerator liniar de electroni</w:t>
      </w:r>
      <w:r w:rsidR="00C577FA">
        <w:rPr>
          <w:rFonts w:ascii="Times New Roman" w:hAnsi="Times New Roman" w:cs="Times New Roman"/>
          <w:iCs/>
        </w:rPr>
        <w:t xml:space="preserve"> și a linei experimentale asociate acestuia</w:t>
      </w:r>
      <w:r w:rsidRPr="00775CCF">
        <w:rPr>
          <w:rFonts w:ascii="Times New Roman" w:hAnsi="Times New Roman" w:cs="Times New Roman"/>
          <w:iCs/>
        </w:rPr>
        <w:t xml:space="preserve">. Creșterea intensității curentului de electroni </w:t>
      </w:r>
      <w:r>
        <w:rPr>
          <w:rFonts w:ascii="Times New Roman" w:hAnsi="Times New Roman" w:cs="Times New Roman"/>
          <w:iCs/>
        </w:rPr>
        <w:t xml:space="preserve">necesită </w:t>
      </w:r>
      <w:r w:rsidR="009362CA" w:rsidRPr="009362CA">
        <w:rPr>
          <w:rFonts w:ascii="Times New Roman" w:hAnsi="Times New Roman" w:cs="Times New Roman"/>
          <w:noProof/>
        </w:rPr>
        <w:t>mărirea ratei de repetiție și a lungimii pulsurilor de radiofrecvență (RF) precum și a numărului de pulsuri laser generate de sistemul laser de fotocatod</w:t>
      </w:r>
      <w:r w:rsidR="009362CA">
        <w:rPr>
          <w:rFonts w:ascii="Times New Roman" w:hAnsi="Times New Roman" w:cs="Times New Roman"/>
          <w:iCs/>
        </w:rPr>
        <w:t xml:space="preserve"> cea ce implică </w:t>
      </w:r>
      <w:r>
        <w:rPr>
          <w:rFonts w:ascii="Times New Roman" w:hAnsi="Times New Roman" w:cs="Times New Roman"/>
          <w:iCs/>
        </w:rPr>
        <w:t xml:space="preserve">extinderea sistemului </w:t>
      </w:r>
      <w:r w:rsidR="009362CA">
        <w:rPr>
          <w:rFonts w:ascii="Times New Roman" w:hAnsi="Times New Roman" w:cs="Times New Roman"/>
          <w:iCs/>
        </w:rPr>
        <w:t xml:space="preserve">de </w:t>
      </w:r>
      <w:r>
        <w:rPr>
          <w:rFonts w:ascii="Times New Roman" w:hAnsi="Times New Roman" w:cs="Times New Roman"/>
          <w:iCs/>
        </w:rPr>
        <w:t xml:space="preserve">răcire </w:t>
      </w:r>
      <w:r w:rsidR="002D1ECB">
        <w:rPr>
          <w:rFonts w:ascii="Times New Roman" w:hAnsi="Times New Roman" w:cs="Times New Roman"/>
          <w:iCs/>
        </w:rPr>
        <w:t>a structurilor de accelerare</w:t>
      </w:r>
      <w:r w:rsidR="00C577FA">
        <w:rPr>
          <w:rFonts w:ascii="Times New Roman" w:hAnsi="Times New Roman" w:cs="Times New Roman"/>
          <w:iCs/>
        </w:rPr>
        <w:t>,</w:t>
      </w:r>
      <w:r w:rsidR="002D1ECB">
        <w:rPr>
          <w:rFonts w:ascii="Times New Roman" w:hAnsi="Times New Roman" w:cs="Times New Roman"/>
          <w:iCs/>
        </w:rPr>
        <w:t xml:space="preserve"> a capacității de răcire la nivelul unității de condiționare a aerului din camera curată care găzduiește laserul de fotocatod al acceleratului</w:t>
      </w:r>
      <w:r w:rsidR="00C577FA">
        <w:rPr>
          <w:rFonts w:ascii="Times New Roman" w:hAnsi="Times New Roman" w:cs="Times New Roman"/>
          <w:iCs/>
        </w:rPr>
        <w:t xml:space="preserve"> </w:t>
      </w:r>
      <w:r w:rsidR="009362CA">
        <w:rPr>
          <w:rFonts w:ascii="Times New Roman" w:hAnsi="Times New Roman" w:cs="Times New Roman"/>
          <w:iCs/>
        </w:rPr>
        <w:t xml:space="preserve">precum </w:t>
      </w:r>
      <w:r w:rsidR="00C577FA">
        <w:rPr>
          <w:rFonts w:ascii="Times New Roman" w:hAnsi="Times New Roman" w:cs="Times New Roman"/>
          <w:iCs/>
        </w:rPr>
        <w:t xml:space="preserve">și </w:t>
      </w:r>
      <w:r w:rsidR="009362CA">
        <w:rPr>
          <w:rFonts w:ascii="Times New Roman" w:hAnsi="Times New Roman" w:cs="Times New Roman"/>
          <w:iCs/>
        </w:rPr>
        <w:t xml:space="preserve">a </w:t>
      </w:r>
      <w:r w:rsidR="00C577FA">
        <w:rPr>
          <w:rFonts w:ascii="Times New Roman" w:hAnsi="Times New Roman" w:cs="Times New Roman"/>
          <w:iCs/>
        </w:rPr>
        <w:t xml:space="preserve">distribuției </w:t>
      </w:r>
      <w:r w:rsidR="00C577FA" w:rsidRPr="0096198B">
        <w:rPr>
          <w:rFonts w:ascii="Times New Roman" w:hAnsi="Times New Roman" w:cs="Times New Roman"/>
          <w:iCs/>
        </w:rPr>
        <w:t xml:space="preserve">electrice </w:t>
      </w:r>
      <w:r w:rsidR="0096198B" w:rsidRPr="00933895">
        <w:rPr>
          <w:rFonts w:ascii="Times New Roman" w:hAnsi="Times New Roman" w:cs="Times New Roman"/>
          <w:iCs/>
        </w:rPr>
        <w:t xml:space="preserve">pentru funcționarea noilor capacități de răcire și </w:t>
      </w:r>
      <w:r w:rsidR="009362CA">
        <w:rPr>
          <w:rFonts w:ascii="Times New Roman" w:hAnsi="Times New Roman" w:cs="Times New Roman"/>
          <w:iCs/>
        </w:rPr>
        <w:t>a</w:t>
      </w:r>
      <w:r w:rsidR="009362CA" w:rsidRPr="0096198B">
        <w:rPr>
          <w:rFonts w:ascii="Times New Roman" w:hAnsi="Times New Roman" w:cs="Times New Roman"/>
          <w:iCs/>
        </w:rPr>
        <w:t xml:space="preserve"> </w:t>
      </w:r>
      <w:r w:rsidR="0096198B" w:rsidRPr="00933895">
        <w:rPr>
          <w:rFonts w:ascii="Times New Roman" w:hAnsi="Times New Roman" w:cs="Times New Roman"/>
          <w:iCs/>
        </w:rPr>
        <w:t>viitoarelor</w:t>
      </w:r>
      <w:r w:rsidR="0096198B" w:rsidRPr="0096198B">
        <w:rPr>
          <w:rFonts w:ascii="Times New Roman" w:hAnsi="Times New Roman" w:cs="Times New Roman"/>
          <w:iCs/>
        </w:rPr>
        <w:t xml:space="preserve"> echipamente experimentale</w:t>
      </w:r>
      <w:r w:rsidR="0096198B" w:rsidRPr="0096198B" w:rsidDel="0096198B">
        <w:rPr>
          <w:rFonts w:ascii="Times New Roman" w:hAnsi="Times New Roman" w:cs="Times New Roman"/>
          <w:iCs/>
        </w:rPr>
        <w:t xml:space="preserve"> </w:t>
      </w:r>
      <w:r w:rsidR="002D1ECB" w:rsidRPr="0096198B">
        <w:rPr>
          <w:rFonts w:ascii="Times New Roman" w:hAnsi="Times New Roman" w:cs="Times New Roman"/>
          <w:iCs/>
        </w:rPr>
        <w:t xml:space="preserve">. </w:t>
      </w:r>
    </w:p>
    <w:bookmarkEnd w:id="10"/>
    <w:p w14:paraId="3EBEAC10" w14:textId="77777777" w:rsidR="006C18C2" w:rsidRPr="00C334A4" w:rsidRDefault="006C18C2" w:rsidP="00C334A4">
      <w:pPr>
        <w:widowControl w:val="0"/>
        <w:suppressAutoHyphens w:val="0"/>
        <w:spacing w:after="0" w:line="276" w:lineRule="auto"/>
        <w:jc w:val="both"/>
        <w:rPr>
          <w:rFonts w:ascii="Times New Roman" w:hAnsi="Times New Roman" w:cs="Times New Roman"/>
        </w:rPr>
      </w:pPr>
    </w:p>
    <w:p w14:paraId="32E28A7D" w14:textId="04D0F725" w:rsidR="001B2467" w:rsidRPr="00C334A4" w:rsidRDefault="00640A2B" w:rsidP="00C334A4">
      <w:pPr>
        <w:pStyle w:val="Heading2"/>
        <w:keepNext w:val="0"/>
        <w:keepLines w:val="0"/>
        <w:widowControl w:val="0"/>
        <w:numPr>
          <w:ilvl w:val="0"/>
          <w:numId w:val="0"/>
        </w:numPr>
        <w:suppressAutoHyphens w:val="0"/>
        <w:spacing w:before="0"/>
        <w:ind w:left="576" w:hanging="576"/>
        <w:jc w:val="both"/>
        <w:rPr>
          <w:rFonts w:ascii="Times New Roman" w:hAnsi="Times New Roman" w:cs="Times New Roman"/>
          <w:sz w:val="22"/>
          <w:szCs w:val="22"/>
        </w:rPr>
      </w:pPr>
      <w:bookmarkStart w:id="11" w:name="_Toc478634962"/>
      <w:bookmarkStart w:id="12" w:name="_Toc226375730"/>
      <w:r w:rsidRPr="007C24B5">
        <w:rPr>
          <w:rFonts w:ascii="Times New Roman" w:hAnsi="Times New Roman" w:cs="Times New Roman"/>
          <w:sz w:val="22"/>
          <w:szCs w:val="22"/>
        </w:rPr>
        <w:t>2.3</w:t>
      </w:r>
      <w:r w:rsidRPr="007C24B5">
        <w:rPr>
          <w:rFonts w:ascii="Times New Roman" w:hAnsi="Times New Roman" w:cs="Times New Roman"/>
          <w:sz w:val="22"/>
          <w:szCs w:val="22"/>
        </w:rPr>
        <w:tab/>
      </w:r>
      <w:r w:rsidR="002E1111" w:rsidRPr="007C24B5">
        <w:rPr>
          <w:rFonts w:ascii="Times New Roman" w:hAnsi="Times New Roman" w:cs="Times New Roman"/>
          <w:sz w:val="22"/>
          <w:szCs w:val="22"/>
        </w:rPr>
        <w:t xml:space="preserve">Informații despre beneficiile anticipate de către </w:t>
      </w:r>
      <w:bookmarkEnd w:id="11"/>
      <w:r w:rsidR="002E1111" w:rsidRPr="007C24B5">
        <w:rPr>
          <w:rFonts w:ascii="Times New Roman" w:hAnsi="Times New Roman" w:cs="Times New Roman"/>
          <w:sz w:val="22"/>
          <w:szCs w:val="22"/>
        </w:rPr>
        <w:t>Autoritatea Contractantă</w:t>
      </w:r>
      <w:bookmarkEnd w:id="12"/>
    </w:p>
    <w:p w14:paraId="70C12258" w14:textId="162C5CA1" w:rsidR="00861536" w:rsidRPr="00861536" w:rsidRDefault="00D6596A" w:rsidP="00861536">
      <w:pPr>
        <w:widowControl w:val="0"/>
        <w:suppressAutoHyphens w:val="0"/>
        <w:spacing w:after="0" w:line="276" w:lineRule="auto"/>
        <w:jc w:val="both"/>
        <w:rPr>
          <w:rFonts w:ascii="Times New Roman" w:hAnsi="Times New Roman" w:cs="Times New Roman"/>
          <w:color w:val="000000"/>
          <w:spacing w:val="-2"/>
          <w:lang w:val="en-US"/>
        </w:rPr>
      </w:pPr>
      <w:r>
        <w:rPr>
          <w:rFonts w:ascii="Times New Roman" w:hAnsi="Times New Roman" w:cs="Times New Roman"/>
        </w:rPr>
        <w:t>Lucrările</w:t>
      </w:r>
      <w:r w:rsidRPr="00C334A4">
        <w:rPr>
          <w:rFonts w:ascii="Times New Roman" w:hAnsi="Times New Roman" w:cs="Times New Roman"/>
        </w:rPr>
        <w:t xml:space="preserve"> </w:t>
      </w:r>
      <w:r w:rsidR="002E1111" w:rsidRPr="00C334A4">
        <w:rPr>
          <w:rFonts w:ascii="Times New Roman" w:hAnsi="Times New Roman" w:cs="Times New Roman"/>
        </w:rPr>
        <w:t xml:space="preserve">descrise în prezentul Caiet de Sarcini </w:t>
      </w:r>
      <w:r w:rsidR="006C18C2" w:rsidRPr="00486AAD">
        <w:rPr>
          <w:rFonts w:ascii="Times New Roman" w:hAnsi="Times New Roman"/>
          <w:color w:val="000000"/>
        </w:rPr>
        <w:t xml:space="preserve">sunt menite să contribuie la realizarea misiunii ELI-NP de a fi cea mai importantă infrastructură europeană de cercetare și dezvoltare în domeniul fotonicii nucleare, facilitând experimente cu </w:t>
      </w:r>
      <w:r w:rsidR="006C18C2" w:rsidRPr="00486AAD">
        <w:rPr>
          <w:rFonts w:ascii="Times New Roman" w:hAnsi="Times New Roman"/>
          <w:color w:val="000000"/>
          <w:spacing w:val="-1"/>
        </w:rPr>
        <w:t xml:space="preserve">câmpuri electromagnetice de intensități extrem de ridicate, mulțumită implementării primului sistem laser </w:t>
      </w:r>
      <w:r w:rsidR="006C18C2" w:rsidRPr="00486AAD">
        <w:rPr>
          <w:rFonts w:ascii="Times New Roman" w:hAnsi="Times New Roman"/>
          <w:color w:val="000000"/>
          <w:spacing w:val="-2"/>
        </w:rPr>
        <w:t xml:space="preserve">de 10 PW din lume precum și cu radiație electromagnetică de lungimi de undă extreme în domeniul razelor gamma. </w:t>
      </w:r>
    </w:p>
    <w:p w14:paraId="186E0DED" w14:textId="77777777" w:rsidR="007C24B5" w:rsidRPr="00853FC8" w:rsidRDefault="007C24B5" w:rsidP="007C24B5">
      <w:pPr>
        <w:widowControl w:val="0"/>
        <w:suppressAutoHyphens w:val="0"/>
        <w:spacing w:after="0" w:line="276" w:lineRule="auto"/>
        <w:jc w:val="both"/>
        <w:rPr>
          <w:rFonts w:ascii="Times New Roman" w:hAnsi="Times New Roman"/>
          <w:color w:val="000000"/>
          <w:spacing w:val="-2"/>
        </w:rPr>
      </w:pPr>
      <w:r w:rsidRPr="00853FC8">
        <w:rPr>
          <w:rFonts w:ascii="Times New Roman" w:hAnsi="Times New Roman"/>
          <w:color w:val="000000"/>
          <w:spacing w:val="-2"/>
        </w:rPr>
        <w:t>Nevoile programatice ale experimentelor viitoare, stabilite de comunitatea științifică (utilizatorul final al facilității ELI-NP) în ELI-NP Whitebook, precum și de International Scientific Advisory Board (ISAB) în rapoartele lor anuale privind progresul ELI-NP, au condus la implementarea mai multor arii experimentale în cadrul acestei infrastructuri.</w:t>
      </w:r>
    </w:p>
    <w:p w14:paraId="5118EBC7" w14:textId="77777777" w:rsidR="007C24B5" w:rsidRPr="00853FC8" w:rsidRDefault="007C24B5" w:rsidP="007C24B5">
      <w:pPr>
        <w:widowControl w:val="0"/>
        <w:suppressAutoHyphens w:val="0"/>
        <w:spacing w:after="0" w:line="276" w:lineRule="auto"/>
        <w:jc w:val="both"/>
        <w:rPr>
          <w:rFonts w:ascii="Times New Roman" w:hAnsi="Times New Roman"/>
          <w:color w:val="000000"/>
          <w:spacing w:val="-2"/>
        </w:rPr>
      </w:pPr>
      <w:r w:rsidRPr="00853FC8">
        <w:rPr>
          <w:rFonts w:ascii="Times New Roman" w:hAnsi="Times New Roman"/>
          <w:color w:val="000000"/>
          <w:spacing w:val="-2"/>
        </w:rPr>
        <w:t>Comunitatea științifică așteaptă ca ELI-NP să devină o infrastructură de cercetare de ultimă generație (state-of-the-art), în care utilizatorii să poată desfășura experimente științifice de înalt nivel.</w:t>
      </w:r>
    </w:p>
    <w:p w14:paraId="441A115A" w14:textId="77777777" w:rsidR="007C24B5" w:rsidRPr="00853FC8" w:rsidRDefault="007C24B5" w:rsidP="007C24B5">
      <w:pPr>
        <w:widowControl w:val="0"/>
        <w:suppressAutoHyphens w:val="0"/>
        <w:spacing w:after="0" w:line="276" w:lineRule="auto"/>
        <w:jc w:val="both"/>
        <w:rPr>
          <w:rFonts w:ascii="Times New Roman" w:hAnsi="Times New Roman"/>
          <w:color w:val="000000"/>
          <w:spacing w:val="-2"/>
        </w:rPr>
      </w:pPr>
      <w:r w:rsidRPr="00853FC8">
        <w:rPr>
          <w:rFonts w:ascii="Times New Roman" w:hAnsi="Times New Roman"/>
          <w:color w:val="000000"/>
          <w:spacing w:val="-2"/>
        </w:rPr>
        <w:t>Această cerință implică asigurarea unui timp de funcționare cât mai predictibil, cu perioade minime de nefuncționare, astfel încât să poată fi realizate experimente complexe, planificate cu ani înainte.</w:t>
      </w:r>
    </w:p>
    <w:p w14:paraId="00795A70" w14:textId="6EF78FF0" w:rsidR="005C29CF" w:rsidRPr="00853FC8" w:rsidRDefault="007C24B5" w:rsidP="00486AAD">
      <w:pPr>
        <w:widowControl w:val="0"/>
        <w:suppressAutoHyphens w:val="0"/>
        <w:spacing w:after="0" w:line="276" w:lineRule="auto"/>
        <w:jc w:val="both"/>
        <w:rPr>
          <w:rFonts w:ascii="Times New Roman" w:hAnsi="Times New Roman"/>
          <w:color w:val="000000"/>
          <w:spacing w:val="-2"/>
        </w:rPr>
      </w:pPr>
      <w:r w:rsidRPr="00853FC8">
        <w:rPr>
          <w:rFonts w:ascii="Times New Roman" w:hAnsi="Times New Roman"/>
          <w:color w:val="000000"/>
          <w:spacing w:val="-2"/>
        </w:rPr>
        <w:t>Prin urmare, este imperativă implementarea unor strategii care să minimizeze riscul de incapacitate operațională al acestei facilități.</w:t>
      </w:r>
    </w:p>
    <w:p w14:paraId="3AC89B85" w14:textId="77777777" w:rsidR="002F3BA6" w:rsidRPr="00853FC8" w:rsidRDefault="002F3BA6" w:rsidP="00C334A4">
      <w:pPr>
        <w:widowControl w:val="0"/>
        <w:suppressAutoHyphens w:val="0"/>
        <w:spacing w:after="0" w:line="276" w:lineRule="auto"/>
        <w:jc w:val="both"/>
        <w:rPr>
          <w:rFonts w:ascii="Times New Roman" w:hAnsi="Times New Roman" w:cs="Times New Roman"/>
        </w:rPr>
      </w:pPr>
    </w:p>
    <w:p w14:paraId="65239739" w14:textId="4F4E9EA5" w:rsidR="001B2467" w:rsidRPr="00853FC8" w:rsidRDefault="0053652B" w:rsidP="00C334A4">
      <w:pPr>
        <w:pStyle w:val="Heading1"/>
        <w:keepNext w:val="0"/>
        <w:keepLines w:val="0"/>
        <w:widowControl w:val="0"/>
        <w:numPr>
          <w:ilvl w:val="0"/>
          <w:numId w:val="0"/>
        </w:numPr>
        <w:suppressAutoHyphens w:val="0"/>
        <w:spacing w:before="0"/>
        <w:ind w:left="432" w:hanging="432"/>
        <w:jc w:val="both"/>
        <w:rPr>
          <w:rFonts w:ascii="Times New Roman" w:hAnsi="Times New Roman" w:cs="Times New Roman"/>
          <w:smallCaps/>
          <w:szCs w:val="22"/>
        </w:rPr>
      </w:pPr>
      <w:bookmarkStart w:id="13" w:name="_Toc226375731"/>
      <w:r w:rsidRPr="00853FC8">
        <w:rPr>
          <w:rFonts w:ascii="Times New Roman" w:hAnsi="Times New Roman" w:cs="Times New Roman"/>
          <w:smallCaps/>
          <w:szCs w:val="22"/>
        </w:rPr>
        <w:t>3</w:t>
      </w:r>
      <w:r w:rsidRPr="00853FC8">
        <w:rPr>
          <w:rFonts w:ascii="Times New Roman" w:hAnsi="Times New Roman" w:cs="Times New Roman"/>
          <w:smallCaps/>
          <w:szCs w:val="22"/>
        </w:rPr>
        <w:tab/>
      </w:r>
      <w:r w:rsidR="002E1111" w:rsidRPr="00853FC8">
        <w:rPr>
          <w:rFonts w:ascii="Times New Roman" w:hAnsi="Times New Roman" w:cs="Times New Roman"/>
          <w:smallCaps/>
          <w:szCs w:val="22"/>
        </w:rPr>
        <w:t xml:space="preserve">Descrierea </w:t>
      </w:r>
      <w:r w:rsidR="00E66652" w:rsidRPr="00853FC8">
        <w:rPr>
          <w:rFonts w:ascii="Times New Roman" w:hAnsi="Times New Roman" w:cs="Times New Roman"/>
          <w:smallCaps/>
          <w:szCs w:val="22"/>
        </w:rPr>
        <w:t>Lucrărilor</w:t>
      </w:r>
      <w:r w:rsidR="002E1111" w:rsidRPr="00853FC8">
        <w:rPr>
          <w:rFonts w:ascii="Times New Roman" w:hAnsi="Times New Roman" w:cs="Times New Roman"/>
          <w:smallCaps/>
          <w:szCs w:val="22"/>
        </w:rPr>
        <w:t xml:space="preserve"> solicita</w:t>
      </w:r>
      <w:bookmarkStart w:id="14" w:name="_Toc478634966"/>
      <w:bookmarkEnd w:id="14"/>
      <w:r w:rsidR="002E1111" w:rsidRPr="00853FC8">
        <w:rPr>
          <w:rFonts w:ascii="Times New Roman" w:hAnsi="Times New Roman" w:cs="Times New Roman"/>
          <w:smallCaps/>
          <w:szCs w:val="22"/>
        </w:rPr>
        <w:t>te</w:t>
      </w:r>
      <w:bookmarkEnd w:id="13"/>
    </w:p>
    <w:p w14:paraId="4A1BD7AD" w14:textId="242F6931" w:rsidR="00674ABD" w:rsidRPr="00853FC8" w:rsidRDefault="002E1111" w:rsidP="002F21C8">
      <w:pPr>
        <w:widowControl w:val="0"/>
        <w:suppressAutoHyphens w:val="0"/>
        <w:spacing w:after="0" w:line="276" w:lineRule="auto"/>
        <w:jc w:val="both"/>
        <w:rPr>
          <w:rFonts w:ascii="Times New Roman" w:hAnsi="Times New Roman" w:cs="Times New Roman"/>
          <w:iCs/>
        </w:rPr>
      </w:pPr>
      <w:r w:rsidRPr="00853FC8">
        <w:rPr>
          <w:rFonts w:ascii="Times New Roman" w:hAnsi="Times New Roman" w:cs="Times New Roman"/>
        </w:rPr>
        <w:t xml:space="preserve">Prin acest Caiet de Sarcini se urmărește achiziționarea </w:t>
      </w:r>
      <w:r w:rsidR="00C85F65" w:rsidRPr="00853FC8">
        <w:rPr>
          <w:rFonts w:ascii="Times New Roman" w:hAnsi="Times New Roman" w:cs="Times New Roman"/>
        </w:rPr>
        <w:t xml:space="preserve">de </w:t>
      </w:r>
      <w:r w:rsidR="00626E80" w:rsidRPr="00853FC8">
        <w:rPr>
          <w:rFonts w:ascii="Times New Roman" w:hAnsi="Times New Roman" w:cs="Times New Roman"/>
        </w:rPr>
        <w:t>lucr</w:t>
      </w:r>
      <w:r w:rsidR="001F4362" w:rsidRPr="00853FC8">
        <w:rPr>
          <w:rFonts w:ascii="Times New Roman" w:hAnsi="Times New Roman" w:cs="Times New Roman"/>
        </w:rPr>
        <w:t>ă</w:t>
      </w:r>
      <w:r w:rsidR="00626E80" w:rsidRPr="00853FC8">
        <w:rPr>
          <w:rFonts w:ascii="Times New Roman" w:hAnsi="Times New Roman" w:cs="Times New Roman"/>
        </w:rPr>
        <w:t>ri</w:t>
      </w:r>
      <w:r w:rsidR="00E66652" w:rsidRPr="00853FC8">
        <w:rPr>
          <w:rFonts w:ascii="Times New Roman" w:hAnsi="Times New Roman" w:cs="Times New Roman"/>
        </w:rPr>
        <w:t xml:space="preserve"> </w:t>
      </w:r>
      <w:r w:rsidR="005B0679" w:rsidRPr="00853FC8">
        <w:rPr>
          <w:rFonts w:ascii="Times New Roman" w:hAnsi="Times New Roman" w:cs="Times New Roman"/>
        </w:rPr>
        <w:t>dup</w:t>
      </w:r>
      <w:r w:rsidR="004456EC" w:rsidRPr="00853FC8">
        <w:rPr>
          <w:rFonts w:ascii="Times New Roman" w:hAnsi="Times New Roman" w:cs="Times New Roman"/>
        </w:rPr>
        <w:t>ă</w:t>
      </w:r>
      <w:r w:rsidR="005B0679" w:rsidRPr="00853FC8">
        <w:rPr>
          <w:rFonts w:ascii="Times New Roman" w:hAnsi="Times New Roman" w:cs="Times New Roman"/>
        </w:rPr>
        <w:t xml:space="preserve"> </w:t>
      </w:r>
      <w:r w:rsidR="00C85F65" w:rsidRPr="00853FC8">
        <w:rPr>
          <w:rFonts w:ascii="Times New Roman" w:hAnsi="Times New Roman" w:cs="Times New Roman"/>
        </w:rPr>
        <w:t>cum urmeaz</w:t>
      </w:r>
      <w:r w:rsidR="001F4362" w:rsidRPr="00853FC8">
        <w:rPr>
          <w:rFonts w:ascii="Times New Roman" w:hAnsi="Times New Roman" w:cs="Times New Roman"/>
        </w:rPr>
        <w:t>ă</w:t>
      </w:r>
      <w:r w:rsidR="00C85F65" w:rsidRPr="00853FC8">
        <w:rPr>
          <w:rFonts w:ascii="Times New Roman" w:hAnsi="Times New Roman" w:cs="Times New Roman"/>
        </w:rPr>
        <w:t>:</w:t>
      </w:r>
      <w:bookmarkStart w:id="15" w:name="_Hlk224206497"/>
    </w:p>
    <w:bookmarkEnd w:id="15"/>
    <w:p w14:paraId="759EF61C" w14:textId="1947B89F" w:rsidR="002F21C8" w:rsidRPr="00853FC8" w:rsidRDefault="00CC1226" w:rsidP="00F36647">
      <w:pPr>
        <w:pStyle w:val="ListParagraph"/>
        <w:widowControl w:val="0"/>
        <w:numPr>
          <w:ilvl w:val="0"/>
          <w:numId w:val="50"/>
        </w:numPr>
        <w:suppressAutoHyphens w:val="0"/>
        <w:spacing w:after="0" w:line="276" w:lineRule="auto"/>
        <w:jc w:val="both"/>
        <w:rPr>
          <w:rFonts w:ascii="Times New Roman" w:hAnsi="Times New Roman" w:cs="Times New Roman"/>
          <w:b/>
          <w:bCs/>
          <w:iCs/>
        </w:rPr>
      </w:pPr>
      <w:r w:rsidRPr="00853FC8">
        <w:rPr>
          <w:rFonts w:ascii="Times New Roman" w:hAnsi="Times New Roman" w:cs="Times New Roman"/>
          <w:b/>
          <w:bCs/>
          <w:iCs/>
        </w:rPr>
        <w:t>E</w:t>
      </w:r>
      <w:r w:rsidR="005D1855" w:rsidRPr="00853FC8">
        <w:rPr>
          <w:rFonts w:ascii="Times New Roman" w:hAnsi="Times New Roman" w:cs="Times New Roman"/>
          <w:b/>
          <w:bCs/>
          <w:iCs/>
        </w:rPr>
        <w:t xml:space="preserve">xtinderea </w:t>
      </w:r>
      <w:r w:rsidR="002F21C8" w:rsidRPr="00853FC8">
        <w:rPr>
          <w:rFonts w:ascii="Times New Roman" w:hAnsi="Times New Roman" w:cs="Times New Roman"/>
          <w:b/>
          <w:bCs/>
          <w:iCs/>
        </w:rPr>
        <w:t>sistemul</w:t>
      </w:r>
      <w:r w:rsidR="005D1855" w:rsidRPr="00853FC8">
        <w:rPr>
          <w:rFonts w:ascii="Times New Roman" w:hAnsi="Times New Roman" w:cs="Times New Roman"/>
          <w:b/>
          <w:bCs/>
          <w:iCs/>
        </w:rPr>
        <w:t>ui</w:t>
      </w:r>
      <w:r w:rsidR="002F21C8" w:rsidRPr="00853FC8">
        <w:rPr>
          <w:rFonts w:ascii="Times New Roman" w:hAnsi="Times New Roman" w:cs="Times New Roman"/>
          <w:b/>
          <w:bCs/>
          <w:iCs/>
        </w:rPr>
        <w:t xml:space="preserve"> de apă de răcire</w:t>
      </w:r>
      <w:r w:rsidR="002D1ECB" w:rsidRPr="00853FC8">
        <w:rPr>
          <w:rFonts w:ascii="Times New Roman" w:hAnsi="Times New Roman" w:cs="Times New Roman"/>
          <w:b/>
          <w:bCs/>
          <w:iCs/>
        </w:rPr>
        <w:t xml:space="preserve"> a </w:t>
      </w:r>
      <w:r w:rsidR="00D4316B" w:rsidRPr="00853FC8">
        <w:rPr>
          <w:rFonts w:ascii="Times New Roman" w:hAnsi="Times New Roman" w:cs="Times New Roman"/>
          <w:b/>
          <w:bCs/>
          <w:iCs/>
        </w:rPr>
        <w:t>Modulatoarelor K300</w:t>
      </w:r>
    </w:p>
    <w:p w14:paraId="6E547F96" w14:textId="671FC26C" w:rsidR="002F21C8" w:rsidRPr="00853FC8" w:rsidRDefault="00CC1226" w:rsidP="00370538">
      <w:pPr>
        <w:widowControl w:val="0"/>
        <w:suppressAutoHyphens w:val="0"/>
        <w:spacing w:after="0" w:line="276" w:lineRule="auto"/>
        <w:jc w:val="both"/>
        <w:rPr>
          <w:rFonts w:ascii="Times New Roman" w:hAnsi="Times New Roman" w:cs="Times New Roman"/>
          <w:iCs/>
        </w:rPr>
      </w:pPr>
      <w:r w:rsidRPr="00853FC8">
        <w:rPr>
          <w:rFonts w:ascii="Times New Roman" w:hAnsi="Times New Roman" w:cs="Times New Roman"/>
          <w:iCs/>
        </w:rPr>
        <w:t>Se doreste</w:t>
      </w:r>
      <w:r w:rsidR="002F21C8" w:rsidRPr="00853FC8">
        <w:rPr>
          <w:rFonts w:ascii="Times New Roman" w:hAnsi="Times New Roman" w:cs="Times New Roman"/>
          <w:iCs/>
        </w:rPr>
        <w:t xml:space="preserve"> proiect</w:t>
      </w:r>
      <w:r w:rsidRPr="00853FC8">
        <w:rPr>
          <w:rFonts w:ascii="Times New Roman" w:hAnsi="Times New Roman" w:cs="Times New Roman"/>
          <w:iCs/>
        </w:rPr>
        <w:t>area</w:t>
      </w:r>
      <w:r w:rsidR="002F21C8" w:rsidRPr="00853FC8">
        <w:rPr>
          <w:rFonts w:ascii="Times New Roman" w:hAnsi="Times New Roman" w:cs="Times New Roman"/>
          <w:iCs/>
        </w:rPr>
        <w:t xml:space="preserve"> și </w:t>
      </w:r>
      <w:r w:rsidRPr="00853FC8">
        <w:rPr>
          <w:rFonts w:ascii="Times New Roman" w:hAnsi="Times New Roman" w:cs="Times New Roman"/>
          <w:iCs/>
        </w:rPr>
        <w:t>executia</w:t>
      </w:r>
      <w:r w:rsidR="005D1855" w:rsidRPr="00853FC8">
        <w:rPr>
          <w:rFonts w:ascii="Times New Roman" w:hAnsi="Times New Roman" w:cs="Times New Roman"/>
          <w:iCs/>
        </w:rPr>
        <w:t xml:space="preserve"> extinder</w:t>
      </w:r>
      <w:r w:rsidRPr="00853FC8">
        <w:rPr>
          <w:rFonts w:ascii="Times New Roman" w:hAnsi="Times New Roman" w:cs="Times New Roman"/>
          <w:iCs/>
        </w:rPr>
        <w:t>ii</w:t>
      </w:r>
      <w:r w:rsidR="002F21C8" w:rsidRPr="00853FC8">
        <w:rPr>
          <w:rFonts w:ascii="Times New Roman" w:hAnsi="Times New Roman" w:cs="Times New Roman"/>
          <w:iCs/>
        </w:rPr>
        <w:t xml:space="preserve"> sistemului de apă de răcire astfel încât să asigure evacuarea sarcinii termice generate de echipamentele sistemului RF al acceleratorului.</w:t>
      </w:r>
    </w:p>
    <w:p w14:paraId="3AAFA197" w14:textId="63BED2A6" w:rsidR="002F21C8" w:rsidRPr="00853FC8" w:rsidRDefault="0059232D" w:rsidP="00370538">
      <w:pPr>
        <w:widowControl w:val="0"/>
        <w:suppressAutoHyphens w:val="0"/>
        <w:spacing w:after="0" w:line="276" w:lineRule="auto"/>
        <w:jc w:val="both"/>
        <w:rPr>
          <w:rFonts w:ascii="Times New Roman" w:hAnsi="Times New Roman" w:cs="Times New Roman"/>
          <w:iCs/>
        </w:rPr>
      </w:pPr>
      <w:r>
        <w:rPr>
          <w:rFonts w:ascii="Times New Roman" w:hAnsi="Times New Roman" w:cs="Times New Roman"/>
          <w:iCs/>
        </w:rPr>
        <w:t>Extinderea s</w:t>
      </w:r>
      <w:r w:rsidR="002F21C8" w:rsidRPr="00853FC8">
        <w:rPr>
          <w:rFonts w:ascii="Times New Roman" w:hAnsi="Times New Roman" w:cs="Times New Roman"/>
          <w:iCs/>
        </w:rPr>
        <w:t>istemul</w:t>
      </w:r>
      <w:r>
        <w:rPr>
          <w:rFonts w:ascii="Times New Roman" w:hAnsi="Times New Roman" w:cs="Times New Roman"/>
          <w:iCs/>
        </w:rPr>
        <w:t>ui</w:t>
      </w:r>
      <w:r w:rsidR="002F21C8" w:rsidRPr="00853FC8">
        <w:rPr>
          <w:rFonts w:ascii="Times New Roman" w:hAnsi="Times New Roman" w:cs="Times New Roman"/>
          <w:iCs/>
        </w:rPr>
        <w:t xml:space="preserve"> de răcire </w:t>
      </w:r>
      <w:r w:rsidR="00CC1226" w:rsidRPr="00853FC8">
        <w:rPr>
          <w:rFonts w:ascii="Times New Roman" w:hAnsi="Times New Roman" w:cs="Times New Roman"/>
          <w:iCs/>
        </w:rPr>
        <w:t>va</w:t>
      </w:r>
      <w:r w:rsidR="002F21C8" w:rsidRPr="00853FC8">
        <w:rPr>
          <w:rFonts w:ascii="Times New Roman" w:hAnsi="Times New Roman" w:cs="Times New Roman"/>
          <w:iCs/>
        </w:rPr>
        <w:t xml:space="preserve"> utiliz</w:t>
      </w:r>
      <w:r w:rsidR="00CC1226" w:rsidRPr="00853FC8">
        <w:rPr>
          <w:rFonts w:ascii="Times New Roman" w:hAnsi="Times New Roman" w:cs="Times New Roman"/>
          <w:iCs/>
        </w:rPr>
        <w:t>a</w:t>
      </w:r>
      <w:r w:rsidR="002F21C8" w:rsidRPr="00853FC8">
        <w:rPr>
          <w:rFonts w:ascii="Times New Roman" w:hAnsi="Times New Roman" w:cs="Times New Roman"/>
          <w:iCs/>
        </w:rPr>
        <w:t xml:space="preserve"> ap</w:t>
      </w:r>
      <w:r w:rsidR="00CC1226" w:rsidRPr="00853FC8">
        <w:rPr>
          <w:rFonts w:ascii="Times New Roman" w:hAnsi="Times New Roman" w:cs="Times New Roman"/>
          <w:iCs/>
        </w:rPr>
        <w:t>a</w:t>
      </w:r>
      <w:r w:rsidR="002F21C8" w:rsidRPr="00853FC8">
        <w:rPr>
          <w:rFonts w:ascii="Times New Roman" w:hAnsi="Times New Roman" w:cs="Times New Roman"/>
          <w:iCs/>
        </w:rPr>
        <w:t xml:space="preserve"> provenită din circuitul de răcire existent al instalației și </w:t>
      </w:r>
      <w:r w:rsidR="00CC1226" w:rsidRPr="00853FC8">
        <w:rPr>
          <w:rFonts w:ascii="Times New Roman" w:hAnsi="Times New Roman" w:cs="Times New Roman"/>
          <w:iCs/>
        </w:rPr>
        <w:t>va permite</w:t>
      </w:r>
      <w:r w:rsidR="002F21C8" w:rsidRPr="00853FC8">
        <w:rPr>
          <w:rFonts w:ascii="Times New Roman" w:hAnsi="Times New Roman" w:cs="Times New Roman"/>
          <w:iCs/>
        </w:rPr>
        <w:t xml:space="preserve"> alimentarea continuă și stabilă a echipamentelor conectate.</w:t>
      </w:r>
    </w:p>
    <w:p w14:paraId="7ED700AF" w14:textId="2AA41B26" w:rsidR="002F21C8" w:rsidRPr="00853FC8" w:rsidRDefault="0059232D" w:rsidP="00370538">
      <w:pPr>
        <w:widowControl w:val="0"/>
        <w:suppressAutoHyphens w:val="0"/>
        <w:spacing w:after="0" w:line="276" w:lineRule="auto"/>
        <w:jc w:val="both"/>
        <w:rPr>
          <w:rFonts w:ascii="Times New Roman" w:hAnsi="Times New Roman" w:cs="Times New Roman"/>
          <w:iCs/>
        </w:rPr>
      </w:pPr>
      <w:r>
        <w:rPr>
          <w:rFonts w:ascii="Times New Roman" w:hAnsi="Times New Roman" w:cs="Times New Roman"/>
          <w:iCs/>
        </w:rPr>
        <w:t xml:space="preserve">Extinderea </w:t>
      </w:r>
      <w:r w:rsidR="002F21C8" w:rsidRPr="00853FC8">
        <w:rPr>
          <w:rFonts w:ascii="Times New Roman" w:hAnsi="Times New Roman" w:cs="Times New Roman"/>
          <w:iCs/>
        </w:rPr>
        <w:t>istemul</w:t>
      </w:r>
      <w:r>
        <w:rPr>
          <w:rFonts w:ascii="Times New Roman" w:hAnsi="Times New Roman" w:cs="Times New Roman"/>
          <w:iCs/>
        </w:rPr>
        <w:t>ui</w:t>
      </w:r>
      <w:r w:rsidR="002F21C8" w:rsidRPr="00853FC8">
        <w:rPr>
          <w:rFonts w:ascii="Times New Roman" w:hAnsi="Times New Roman" w:cs="Times New Roman"/>
          <w:iCs/>
        </w:rPr>
        <w:t xml:space="preserve"> de apă de răcire </w:t>
      </w:r>
      <w:r w:rsidR="00CC1226" w:rsidRPr="00853FC8">
        <w:rPr>
          <w:rFonts w:ascii="Times New Roman" w:hAnsi="Times New Roman" w:cs="Times New Roman"/>
          <w:iCs/>
        </w:rPr>
        <w:t>va</w:t>
      </w:r>
      <w:r w:rsidR="002F21C8" w:rsidRPr="00853FC8">
        <w:rPr>
          <w:rFonts w:ascii="Times New Roman" w:hAnsi="Times New Roman" w:cs="Times New Roman"/>
          <w:iCs/>
        </w:rPr>
        <w:t xml:space="preserve"> asigur</w:t>
      </w:r>
      <w:r w:rsidR="00CC1226" w:rsidRPr="00853FC8">
        <w:rPr>
          <w:rFonts w:ascii="Times New Roman" w:hAnsi="Times New Roman" w:cs="Times New Roman"/>
          <w:iCs/>
        </w:rPr>
        <w:t>a</w:t>
      </w:r>
      <w:r w:rsidR="002F21C8" w:rsidRPr="00853FC8">
        <w:rPr>
          <w:rFonts w:ascii="Times New Roman" w:hAnsi="Times New Roman" w:cs="Times New Roman"/>
          <w:iCs/>
        </w:rPr>
        <w:t xml:space="preserve"> alimentarea următoarelor echipamente și subsisteme:</w:t>
      </w:r>
    </w:p>
    <w:p w14:paraId="57C1BE71" w14:textId="525BC69A" w:rsidR="00370538" w:rsidRPr="00E34CF4" w:rsidRDefault="002F21C8" w:rsidP="009749D7">
      <w:pPr>
        <w:widowControl w:val="0"/>
        <w:numPr>
          <w:ilvl w:val="1"/>
          <w:numId w:val="48"/>
        </w:numPr>
        <w:suppressAutoHyphens w:val="0"/>
        <w:spacing w:after="0" w:line="276" w:lineRule="auto"/>
        <w:jc w:val="both"/>
        <w:rPr>
          <w:rFonts w:ascii="Times New Roman" w:hAnsi="Times New Roman" w:cs="Times New Roman"/>
          <w:iCs/>
        </w:rPr>
      </w:pPr>
      <w:r w:rsidRPr="008043F8">
        <w:rPr>
          <w:rFonts w:ascii="Times New Roman" w:hAnsi="Times New Roman" w:cs="Times New Roman"/>
          <w:iCs/>
        </w:rPr>
        <w:t>modulatoarele</w:t>
      </w:r>
      <w:r w:rsidRPr="00853FC8">
        <w:rPr>
          <w:rFonts w:ascii="Times New Roman" w:hAnsi="Times New Roman" w:cs="Times New Roman"/>
          <w:b/>
          <w:bCs/>
          <w:iCs/>
        </w:rPr>
        <w:t xml:space="preserve"> </w:t>
      </w:r>
      <w:r w:rsidRPr="00853FC8">
        <w:rPr>
          <w:rFonts w:ascii="Times New Roman" w:hAnsi="Times New Roman" w:cs="Times New Roman"/>
          <w:iCs/>
        </w:rPr>
        <w:t xml:space="preserve"> sistemului RF</w:t>
      </w:r>
      <w:r w:rsidR="00370538" w:rsidRPr="00853FC8">
        <w:rPr>
          <w:rFonts w:ascii="Times New Roman" w:hAnsi="Times New Roman" w:cs="Times New Roman"/>
          <w:iCs/>
        </w:rPr>
        <w:t xml:space="preserve"> (7 buc)</w:t>
      </w:r>
      <w:r w:rsidRPr="00853FC8">
        <w:rPr>
          <w:rFonts w:ascii="Times New Roman" w:hAnsi="Times New Roman" w:cs="Times New Roman"/>
          <w:iCs/>
        </w:rPr>
        <w:t>.</w:t>
      </w:r>
    </w:p>
    <w:p w14:paraId="1D39DFA4" w14:textId="76B71B5B" w:rsidR="006E1E0F" w:rsidRPr="00853FC8" w:rsidRDefault="00853FC8" w:rsidP="00853FC8">
      <w:pPr>
        <w:widowControl w:val="0"/>
        <w:suppressAutoHyphens w:val="0"/>
        <w:spacing w:after="0" w:line="276" w:lineRule="auto"/>
        <w:jc w:val="both"/>
        <w:rPr>
          <w:rFonts w:ascii="Times New Roman" w:hAnsi="Times New Roman" w:cs="Times New Roman"/>
          <w:iCs/>
        </w:rPr>
      </w:pPr>
      <w:r w:rsidRPr="00853FC8">
        <w:rPr>
          <w:rFonts w:ascii="Times New Roman" w:hAnsi="Times New Roman" w:cs="Times New Roman"/>
          <w:iCs/>
        </w:rPr>
        <w:t>De</w:t>
      </w:r>
      <w:r w:rsidR="006E1E0F">
        <w:rPr>
          <w:rFonts w:ascii="Times New Roman" w:hAnsi="Times New Roman" w:cs="Times New Roman"/>
          <w:iCs/>
        </w:rPr>
        <w:t>t</w:t>
      </w:r>
      <w:r w:rsidRPr="00853FC8">
        <w:rPr>
          <w:rFonts w:ascii="Times New Roman" w:hAnsi="Times New Roman" w:cs="Times New Roman"/>
          <w:iCs/>
        </w:rPr>
        <w:t xml:space="preserve">aliile privind cerințele tehnice pentru </w:t>
      </w:r>
      <w:r w:rsidR="0059232D">
        <w:rPr>
          <w:rFonts w:ascii="Times New Roman" w:hAnsi="Times New Roman" w:cs="Times New Roman"/>
          <w:iCs/>
        </w:rPr>
        <w:t xml:space="preserve">extinderea </w:t>
      </w:r>
      <w:r w:rsidRPr="00853FC8">
        <w:rPr>
          <w:rFonts w:ascii="Times New Roman" w:hAnsi="Times New Roman" w:cs="Times New Roman"/>
          <w:iCs/>
        </w:rPr>
        <w:t>sistemul de apă de răcire a Modulatoarelor K300</w:t>
      </w:r>
      <w:r w:rsidR="006E1E0F">
        <w:rPr>
          <w:rFonts w:ascii="Times New Roman" w:hAnsi="Times New Roman" w:cs="Times New Roman"/>
          <w:iCs/>
        </w:rPr>
        <w:t xml:space="preserve"> </w:t>
      </w:r>
      <w:r w:rsidRPr="00853FC8">
        <w:rPr>
          <w:rFonts w:ascii="Times New Roman" w:hAnsi="Times New Roman" w:cs="Times New Roman"/>
          <w:iCs/>
        </w:rPr>
        <w:t xml:space="preserve"> sunt prezentate în Anexa</w:t>
      </w:r>
      <w:r w:rsidRPr="00853FC8">
        <w:rPr>
          <w:rFonts w:ascii="Times New Roman" w:hAnsi="Times New Roman" w:cs="Times New Roman"/>
          <w:iCs/>
        </w:rPr>
        <w:sym w:font="Symbol" w:char="F020"/>
      </w:r>
      <w:r>
        <w:rPr>
          <w:rFonts w:ascii="Times New Roman" w:hAnsi="Times New Roman" w:cs="Times New Roman"/>
          <w:iCs/>
        </w:rPr>
        <w:t>2</w:t>
      </w:r>
      <w:r w:rsidRPr="00853FC8">
        <w:rPr>
          <w:rFonts w:ascii="Times New Roman" w:hAnsi="Times New Roman" w:cs="Times New Roman"/>
          <w:iCs/>
        </w:rPr>
        <w:t>.</w:t>
      </w:r>
    </w:p>
    <w:p w14:paraId="0021FAF1" w14:textId="5445C756" w:rsidR="00370538" w:rsidRPr="00853FC8" w:rsidRDefault="00CC1226" w:rsidP="00F36647">
      <w:pPr>
        <w:pStyle w:val="ListParagraph"/>
        <w:widowControl w:val="0"/>
        <w:numPr>
          <w:ilvl w:val="0"/>
          <w:numId w:val="50"/>
        </w:numPr>
        <w:suppressAutoHyphens w:val="0"/>
        <w:spacing w:after="0" w:line="276" w:lineRule="auto"/>
        <w:jc w:val="both"/>
        <w:rPr>
          <w:rFonts w:ascii="Times New Roman" w:hAnsi="Times New Roman" w:cs="Times New Roman"/>
          <w:b/>
          <w:bCs/>
          <w:iCs/>
        </w:rPr>
      </w:pPr>
      <w:r w:rsidRPr="00853FC8">
        <w:rPr>
          <w:rFonts w:ascii="Times New Roman" w:hAnsi="Times New Roman" w:cs="Times New Roman"/>
          <w:b/>
          <w:bCs/>
          <w:iCs/>
        </w:rPr>
        <w:t>E</w:t>
      </w:r>
      <w:r w:rsidR="00584948" w:rsidRPr="00853FC8">
        <w:rPr>
          <w:rFonts w:ascii="Times New Roman" w:hAnsi="Times New Roman" w:cs="Times New Roman"/>
          <w:b/>
          <w:bCs/>
          <w:iCs/>
        </w:rPr>
        <w:t xml:space="preserve">xtinderea sistemului de </w:t>
      </w:r>
      <w:r w:rsidR="00370538" w:rsidRPr="00853FC8">
        <w:rPr>
          <w:rFonts w:ascii="Times New Roman" w:hAnsi="Times New Roman" w:cs="Times New Roman"/>
          <w:b/>
          <w:bCs/>
          <w:iCs/>
        </w:rPr>
        <w:t>alimentarea electrică a</w:t>
      </w:r>
      <w:r w:rsidR="00FB787E" w:rsidRPr="00853FC8">
        <w:rPr>
          <w:rFonts w:ascii="Times New Roman" w:hAnsi="Times New Roman" w:cs="Times New Roman"/>
          <w:b/>
          <w:bCs/>
          <w:iCs/>
        </w:rPr>
        <w:t xml:space="preserve"> </w:t>
      </w:r>
      <w:r w:rsidR="00D4316B" w:rsidRPr="00853FC8">
        <w:rPr>
          <w:rFonts w:ascii="Times New Roman" w:hAnsi="Times New Roman" w:cs="Times New Roman"/>
          <w:b/>
          <w:bCs/>
          <w:iCs/>
        </w:rPr>
        <w:t>Modulatoarelor K300</w:t>
      </w:r>
    </w:p>
    <w:p w14:paraId="32A4A6D9" w14:textId="6FE8DA42" w:rsidR="00370538" w:rsidRPr="008043F8" w:rsidRDefault="0059232D" w:rsidP="00370538">
      <w:pPr>
        <w:widowControl w:val="0"/>
        <w:suppressAutoHyphens w:val="0"/>
        <w:spacing w:after="0" w:line="276" w:lineRule="auto"/>
        <w:jc w:val="both"/>
        <w:rPr>
          <w:rFonts w:ascii="Times New Roman" w:hAnsi="Times New Roman" w:cs="Times New Roman"/>
          <w:iCs/>
        </w:rPr>
      </w:pPr>
      <w:r>
        <w:rPr>
          <w:rFonts w:ascii="Times New Roman" w:hAnsi="Times New Roman" w:cs="Times New Roman"/>
          <w:iCs/>
        </w:rPr>
        <w:t>Extinderea s</w:t>
      </w:r>
      <w:r w:rsidR="00370538" w:rsidRPr="00853FC8">
        <w:rPr>
          <w:rFonts w:ascii="Times New Roman" w:hAnsi="Times New Roman" w:cs="Times New Roman"/>
          <w:iCs/>
        </w:rPr>
        <w:t>istemul</w:t>
      </w:r>
      <w:r>
        <w:rPr>
          <w:rFonts w:ascii="Times New Roman" w:hAnsi="Times New Roman" w:cs="Times New Roman"/>
          <w:iCs/>
        </w:rPr>
        <w:t>ui</w:t>
      </w:r>
      <w:r w:rsidR="00370538" w:rsidRPr="00853FC8">
        <w:rPr>
          <w:rFonts w:ascii="Times New Roman" w:hAnsi="Times New Roman" w:cs="Times New Roman"/>
          <w:iCs/>
        </w:rPr>
        <w:t xml:space="preserve"> de alimentare electrică </w:t>
      </w:r>
      <w:r w:rsidR="00CC1226" w:rsidRPr="00853FC8">
        <w:rPr>
          <w:rFonts w:ascii="Times New Roman" w:hAnsi="Times New Roman" w:cs="Times New Roman"/>
          <w:iCs/>
        </w:rPr>
        <w:t>va</w:t>
      </w:r>
      <w:r w:rsidR="00370538" w:rsidRPr="00853FC8">
        <w:rPr>
          <w:rFonts w:ascii="Times New Roman" w:hAnsi="Times New Roman" w:cs="Times New Roman"/>
          <w:iCs/>
        </w:rPr>
        <w:t xml:space="preserve"> asigur</w:t>
      </w:r>
      <w:r w:rsidR="00CC1226" w:rsidRPr="00853FC8">
        <w:rPr>
          <w:rFonts w:ascii="Times New Roman" w:hAnsi="Times New Roman" w:cs="Times New Roman"/>
          <w:iCs/>
        </w:rPr>
        <w:t>a</w:t>
      </w:r>
      <w:r w:rsidR="00370538" w:rsidRPr="00853FC8">
        <w:rPr>
          <w:rFonts w:ascii="Times New Roman" w:hAnsi="Times New Roman" w:cs="Times New Roman"/>
          <w:iCs/>
        </w:rPr>
        <w:t xml:space="preserve"> energia necesară funcționării </w:t>
      </w:r>
      <w:r>
        <w:rPr>
          <w:rFonts w:ascii="Times New Roman" w:hAnsi="Times New Roman" w:cs="Times New Roman"/>
          <w:iCs/>
        </w:rPr>
        <w:t xml:space="preserve">celer 7 </w:t>
      </w:r>
      <w:r w:rsidR="00370538" w:rsidRPr="008043F8">
        <w:rPr>
          <w:rFonts w:ascii="Times New Roman" w:hAnsi="Times New Roman" w:cs="Times New Roman"/>
          <w:iCs/>
        </w:rPr>
        <w:t>modulatoarel</w:t>
      </w:r>
      <w:r w:rsidRPr="008043F8">
        <w:rPr>
          <w:rFonts w:ascii="Times New Roman" w:hAnsi="Times New Roman" w:cs="Times New Roman"/>
          <w:iCs/>
        </w:rPr>
        <w:t>e noi ale</w:t>
      </w:r>
      <w:r w:rsidR="00370538" w:rsidRPr="008043F8">
        <w:rPr>
          <w:rFonts w:ascii="Times New Roman" w:hAnsi="Times New Roman" w:cs="Times New Roman"/>
          <w:iCs/>
        </w:rPr>
        <w:t xml:space="preserve"> </w:t>
      </w:r>
      <w:r w:rsidR="00370538" w:rsidRPr="008043F8">
        <w:rPr>
          <w:rFonts w:ascii="Times New Roman" w:hAnsi="Times New Roman" w:cs="Times New Roman"/>
          <w:iCs/>
        </w:rPr>
        <w:lastRenderedPageBreak/>
        <w:t>sistemului RF al acceleratorului.</w:t>
      </w:r>
    </w:p>
    <w:p w14:paraId="71A1AE9E" w14:textId="6D315C26" w:rsidR="00370538" w:rsidRPr="00853FC8" w:rsidRDefault="00370538" w:rsidP="00370538">
      <w:pPr>
        <w:widowControl w:val="0"/>
        <w:suppressAutoHyphens w:val="0"/>
        <w:spacing w:after="0" w:line="276" w:lineRule="auto"/>
        <w:jc w:val="both"/>
        <w:rPr>
          <w:rFonts w:ascii="Times New Roman" w:hAnsi="Times New Roman" w:cs="Times New Roman"/>
          <w:iCs/>
        </w:rPr>
      </w:pPr>
      <w:r w:rsidRPr="00853FC8">
        <w:rPr>
          <w:rFonts w:ascii="Times New Roman" w:hAnsi="Times New Roman" w:cs="Times New Roman"/>
          <w:iCs/>
        </w:rPr>
        <w:t xml:space="preserve">Alimentarea electrică </w:t>
      </w:r>
      <w:r w:rsidR="00CC1226" w:rsidRPr="00853FC8">
        <w:rPr>
          <w:rFonts w:ascii="Times New Roman" w:hAnsi="Times New Roman" w:cs="Times New Roman"/>
          <w:iCs/>
        </w:rPr>
        <w:t xml:space="preserve">va fi </w:t>
      </w:r>
      <w:r w:rsidRPr="00853FC8">
        <w:rPr>
          <w:rFonts w:ascii="Times New Roman" w:hAnsi="Times New Roman" w:cs="Times New Roman"/>
          <w:iCs/>
        </w:rPr>
        <w:t>proiectată astfel încât să permită funcționarea stabilă și continuă a echipamentelor RF, în conformitate cu parametrii tehnici specificați de producătorii modulatoarelor.</w:t>
      </w:r>
    </w:p>
    <w:p w14:paraId="5A23B2D4" w14:textId="530A1368" w:rsidR="00853FC8" w:rsidRPr="00853FC8" w:rsidRDefault="001B6E5C" w:rsidP="00326CBB">
      <w:pPr>
        <w:widowControl w:val="0"/>
        <w:suppressAutoHyphens w:val="0"/>
        <w:spacing w:after="0" w:line="276" w:lineRule="auto"/>
        <w:jc w:val="both"/>
        <w:rPr>
          <w:rFonts w:ascii="Times New Roman" w:hAnsi="Times New Roman" w:cs="Times New Roman"/>
          <w:iCs/>
        </w:rPr>
      </w:pPr>
      <w:r>
        <w:rPr>
          <w:rFonts w:ascii="Times New Roman" w:hAnsi="Times New Roman" w:cs="Times New Roman"/>
          <w:iCs/>
        </w:rPr>
        <w:t>Extinderea s</w:t>
      </w:r>
      <w:r w:rsidR="00370538" w:rsidRPr="00853FC8">
        <w:rPr>
          <w:rFonts w:ascii="Times New Roman" w:hAnsi="Times New Roman" w:cs="Times New Roman"/>
          <w:iCs/>
        </w:rPr>
        <w:t>istemul</w:t>
      </w:r>
      <w:r>
        <w:rPr>
          <w:rFonts w:ascii="Times New Roman" w:hAnsi="Times New Roman" w:cs="Times New Roman"/>
          <w:iCs/>
        </w:rPr>
        <w:t>ui</w:t>
      </w:r>
      <w:r w:rsidR="00370538" w:rsidRPr="00853FC8">
        <w:rPr>
          <w:rFonts w:ascii="Times New Roman" w:hAnsi="Times New Roman" w:cs="Times New Roman"/>
          <w:iCs/>
        </w:rPr>
        <w:t xml:space="preserve"> de alimentare </w:t>
      </w:r>
      <w:r w:rsidR="00CC1226" w:rsidRPr="00853FC8">
        <w:rPr>
          <w:rFonts w:ascii="Times New Roman" w:hAnsi="Times New Roman" w:cs="Times New Roman"/>
          <w:iCs/>
        </w:rPr>
        <w:t>va</w:t>
      </w:r>
      <w:r w:rsidR="00370538" w:rsidRPr="00853FC8">
        <w:rPr>
          <w:rFonts w:ascii="Times New Roman" w:hAnsi="Times New Roman" w:cs="Times New Roman"/>
          <w:iCs/>
        </w:rPr>
        <w:t xml:space="preserve"> permit</w:t>
      </w:r>
      <w:r w:rsidR="00CC1226" w:rsidRPr="00853FC8">
        <w:rPr>
          <w:rFonts w:ascii="Times New Roman" w:hAnsi="Times New Roman" w:cs="Times New Roman"/>
          <w:iCs/>
        </w:rPr>
        <w:t>e</w:t>
      </w:r>
      <w:r w:rsidR="00370538" w:rsidRPr="00853FC8">
        <w:rPr>
          <w:rFonts w:ascii="Times New Roman" w:hAnsi="Times New Roman" w:cs="Times New Roman"/>
          <w:iCs/>
        </w:rPr>
        <w:t xml:space="preserve"> alimentarea simultană a tuturor modulatoarelor prevăzute în cadrul sistemului RF.</w:t>
      </w:r>
      <w:r w:rsidR="00853FC8" w:rsidRPr="00853FC8">
        <w:rPr>
          <w:rFonts w:ascii="Times New Roman" w:hAnsi="Times New Roman" w:cs="Times New Roman"/>
          <w:iCs/>
        </w:rPr>
        <w:t xml:space="preserve"> Detaliile privind cerințele tehnice pentru sistemul de alimentare electrică a Modulatoarelor K300 sunt prezentate în Anexa</w:t>
      </w:r>
      <w:r w:rsidR="00853FC8" w:rsidRPr="00853FC8">
        <w:rPr>
          <w:rFonts w:ascii="Times New Roman" w:hAnsi="Times New Roman" w:cs="Times New Roman"/>
          <w:iCs/>
        </w:rPr>
        <w:sym w:font="Symbol" w:char="F020"/>
      </w:r>
      <w:r w:rsidR="00853FC8">
        <w:rPr>
          <w:rFonts w:ascii="Times New Roman" w:hAnsi="Times New Roman" w:cs="Times New Roman"/>
          <w:iCs/>
        </w:rPr>
        <w:t>2</w:t>
      </w:r>
      <w:r w:rsidR="00853FC8" w:rsidRPr="00853FC8">
        <w:rPr>
          <w:rFonts w:ascii="Times New Roman" w:hAnsi="Times New Roman" w:cs="Times New Roman"/>
          <w:iCs/>
        </w:rPr>
        <w:t>.</w:t>
      </w:r>
    </w:p>
    <w:p w14:paraId="3F0ADA0D" w14:textId="55A6F81A" w:rsidR="002D1ECB" w:rsidRPr="00F36647" w:rsidRDefault="00CC1226" w:rsidP="00F36647">
      <w:pPr>
        <w:pStyle w:val="ListParagraph"/>
        <w:widowControl w:val="0"/>
        <w:numPr>
          <w:ilvl w:val="0"/>
          <w:numId w:val="50"/>
        </w:numPr>
        <w:suppressAutoHyphens w:val="0"/>
        <w:spacing w:after="0" w:line="276" w:lineRule="auto"/>
        <w:jc w:val="both"/>
        <w:rPr>
          <w:rFonts w:ascii="Times New Roman" w:hAnsi="Times New Roman" w:cs="Times New Roman"/>
          <w:b/>
          <w:bCs/>
          <w:iCs/>
          <w:lang w:val="en-US"/>
        </w:rPr>
      </w:pPr>
      <w:proofErr w:type="spellStart"/>
      <w:r>
        <w:rPr>
          <w:rFonts w:ascii="Times New Roman" w:hAnsi="Times New Roman" w:cs="Times New Roman"/>
          <w:b/>
          <w:bCs/>
          <w:iCs/>
          <w:lang w:val="en-US"/>
        </w:rPr>
        <w:t>E</w:t>
      </w:r>
      <w:r w:rsidR="002D1ECB" w:rsidRPr="00F36647">
        <w:rPr>
          <w:rFonts w:ascii="Times New Roman" w:hAnsi="Times New Roman" w:cs="Times New Roman"/>
          <w:b/>
          <w:bCs/>
          <w:iCs/>
          <w:lang w:val="en-US"/>
        </w:rPr>
        <w:t>xtinderea</w:t>
      </w:r>
      <w:proofErr w:type="spellEnd"/>
      <w:r w:rsidR="002D1ECB" w:rsidRPr="00F36647">
        <w:rPr>
          <w:rFonts w:ascii="Times New Roman" w:hAnsi="Times New Roman" w:cs="Times New Roman"/>
          <w:b/>
          <w:bCs/>
          <w:iCs/>
          <w:lang w:val="en-US"/>
        </w:rPr>
        <w:t xml:space="preserve"> </w:t>
      </w:r>
      <w:proofErr w:type="spellStart"/>
      <w:r w:rsidR="002D1ECB" w:rsidRPr="00F36647">
        <w:rPr>
          <w:rFonts w:ascii="Times New Roman" w:hAnsi="Times New Roman" w:cs="Times New Roman"/>
          <w:b/>
          <w:bCs/>
          <w:iCs/>
          <w:lang w:val="en-US"/>
        </w:rPr>
        <w:t>sistemului</w:t>
      </w:r>
      <w:proofErr w:type="spellEnd"/>
      <w:r w:rsidR="002D1ECB" w:rsidRPr="00F36647">
        <w:rPr>
          <w:rFonts w:ascii="Times New Roman" w:hAnsi="Times New Roman" w:cs="Times New Roman"/>
          <w:b/>
          <w:bCs/>
          <w:iCs/>
          <w:lang w:val="en-US"/>
        </w:rPr>
        <w:t xml:space="preserve"> de </w:t>
      </w:r>
      <w:proofErr w:type="spellStart"/>
      <w:r w:rsidR="002D1ECB" w:rsidRPr="00F36647">
        <w:rPr>
          <w:rFonts w:ascii="Times New Roman" w:hAnsi="Times New Roman" w:cs="Times New Roman"/>
          <w:b/>
          <w:bCs/>
          <w:iCs/>
          <w:lang w:val="en-US"/>
        </w:rPr>
        <w:t>apă</w:t>
      </w:r>
      <w:proofErr w:type="spellEnd"/>
      <w:r w:rsidR="002D1ECB" w:rsidRPr="00F36647">
        <w:rPr>
          <w:rFonts w:ascii="Times New Roman" w:hAnsi="Times New Roman" w:cs="Times New Roman"/>
          <w:b/>
          <w:bCs/>
          <w:iCs/>
          <w:lang w:val="en-US"/>
        </w:rPr>
        <w:t xml:space="preserve"> de </w:t>
      </w:r>
      <w:proofErr w:type="spellStart"/>
      <w:r w:rsidR="002D1ECB" w:rsidRPr="00F36647">
        <w:rPr>
          <w:rFonts w:ascii="Times New Roman" w:hAnsi="Times New Roman" w:cs="Times New Roman"/>
          <w:b/>
          <w:bCs/>
          <w:iCs/>
          <w:lang w:val="en-US"/>
        </w:rPr>
        <w:t>răcire</w:t>
      </w:r>
      <w:proofErr w:type="spellEnd"/>
      <w:r w:rsidR="002D1ECB" w:rsidRPr="00F36647">
        <w:rPr>
          <w:rFonts w:ascii="Times New Roman" w:hAnsi="Times New Roman" w:cs="Times New Roman"/>
          <w:b/>
          <w:bCs/>
          <w:iCs/>
          <w:lang w:val="en-US"/>
        </w:rPr>
        <w:t xml:space="preserve"> </w:t>
      </w:r>
      <w:r w:rsidR="002673F0" w:rsidRPr="00F36647">
        <w:rPr>
          <w:rFonts w:ascii="Times New Roman" w:hAnsi="Times New Roman" w:cs="Times New Roman"/>
          <w:b/>
          <w:bCs/>
          <w:iCs/>
          <w:lang w:val="en-US"/>
        </w:rPr>
        <w:t>l</w:t>
      </w:r>
      <w:r w:rsidR="002D1ECB" w:rsidRPr="00F36647">
        <w:rPr>
          <w:rFonts w:ascii="Times New Roman" w:hAnsi="Times New Roman" w:cs="Times New Roman"/>
          <w:b/>
          <w:bCs/>
          <w:iCs/>
          <w:lang w:val="en-US"/>
        </w:rPr>
        <w:t xml:space="preserve">a </w:t>
      </w:r>
      <w:proofErr w:type="spellStart"/>
      <w:r w:rsidR="002D1ECB" w:rsidRPr="00F36647">
        <w:rPr>
          <w:rFonts w:ascii="Times New Roman" w:hAnsi="Times New Roman" w:cs="Times New Roman"/>
          <w:b/>
          <w:bCs/>
          <w:iCs/>
          <w:lang w:val="en-US"/>
        </w:rPr>
        <w:t>structuril</w:t>
      </w:r>
      <w:r w:rsidR="0024394C" w:rsidRPr="00F36647">
        <w:rPr>
          <w:rFonts w:ascii="Times New Roman" w:hAnsi="Times New Roman" w:cs="Times New Roman"/>
          <w:b/>
          <w:bCs/>
          <w:iCs/>
          <w:lang w:val="en-US"/>
        </w:rPr>
        <w:t>e</w:t>
      </w:r>
      <w:proofErr w:type="spellEnd"/>
      <w:r w:rsidR="002D1ECB" w:rsidRPr="00F36647">
        <w:rPr>
          <w:rFonts w:ascii="Times New Roman" w:hAnsi="Times New Roman" w:cs="Times New Roman"/>
          <w:b/>
          <w:bCs/>
          <w:iCs/>
          <w:lang w:val="en-US"/>
        </w:rPr>
        <w:t xml:space="preserve"> de </w:t>
      </w:r>
      <w:proofErr w:type="spellStart"/>
      <w:r w:rsidR="002D1ECB" w:rsidRPr="00F36647">
        <w:rPr>
          <w:rFonts w:ascii="Times New Roman" w:hAnsi="Times New Roman" w:cs="Times New Roman"/>
          <w:b/>
          <w:bCs/>
          <w:iCs/>
          <w:lang w:val="en-US"/>
        </w:rPr>
        <w:t>accelerare</w:t>
      </w:r>
      <w:proofErr w:type="spellEnd"/>
      <w:r w:rsidR="002D1ECB" w:rsidRPr="00F36647">
        <w:rPr>
          <w:rFonts w:ascii="Times New Roman" w:hAnsi="Times New Roman" w:cs="Times New Roman"/>
          <w:b/>
          <w:bCs/>
          <w:iCs/>
          <w:lang w:val="en-US"/>
        </w:rPr>
        <w:t xml:space="preserve"> SSRIP</w:t>
      </w:r>
    </w:p>
    <w:p w14:paraId="7E9818CF" w14:textId="44975951" w:rsidR="002D1ECB" w:rsidRPr="002673F0" w:rsidRDefault="002673F0" w:rsidP="00326CBB">
      <w:pPr>
        <w:widowControl w:val="0"/>
        <w:suppressAutoHyphens w:val="0"/>
        <w:spacing w:after="0" w:line="276" w:lineRule="auto"/>
        <w:jc w:val="both"/>
        <w:rPr>
          <w:rFonts w:ascii="Times New Roman" w:hAnsi="Times New Roman" w:cs="Times New Roman"/>
          <w:iCs/>
        </w:rPr>
      </w:pPr>
      <w:r>
        <w:rPr>
          <w:rFonts w:ascii="Times New Roman" w:hAnsi="Times New Roman" w:cs="Times New Roman"/>
          <w:iCs/>
        </w:rPr>
        <w:t xml:space="preserve">Pentru răcirea corespunzătoare a structurilor de accelerare în condițiile unei rate de repetiție și lungime a pulsurilor RF mărite sunt </w:t>
      </w:r>
      <w:r w:rsidRPr="008043F8">
        <w:rPr>
          <w:rFonts w:ascii="Times New Roman" w:hAnsi="Times New Roman" w:cs="Times New Roman"/>
          <w:iCs/>
        </w:rPr>
        <w:t>necesare 4 chillere</w:t>
      </w:r>
      <w:r>
        <w:rPr>
          <w:rFonts w:ascii="Times New Roman" w:hAnsi="Times New Roman" w:cs="Times New Roman"/>
          <w:iCs/>
        </w:rPr>
        <w:t xml:space="preserve"> apă-apă de precizie înaltă care se vor instala în sala acceleratorului</w:t>
      </w:r>
      <w:r w:rsidR="00EB1680">
        <w:rPr>
          <w:rFonts w:ascii="Times New Roman" w:hAnsi="Times New Roman" w:cs="Times New Roman"/>
          <w:iCs/>
        </w:rPr>
        <w:t xml:space="preserve"> SSRIP, iar c</w:t>
      </w:r>
      <w:r>
        <w:rPr>
          <w:rFonts w:ascii="Times New Roman" w:hAnsi="Times New Roman" w:cs="Times New Roman"/>
          <w:iCs/>
        </w:rPr>
        <w:t>ircuitul primar al acestor</w:t>
      </w:r>
      <w:r w:rsidR="00EB1680">
        <w:rPr>
          <w:rFonts w:ascii="Times New Roman" w:hAnsi="Times New Roman" w:cs="Times New Roman"/>
          <w:iCs/>
        </w:rPr>
        <w:t xml:space="preserve"> chillere trebuie conectat</w:t>
      </w:r>
      <w:r>
        <w:rPr>
          <w:rFonts w:ascii="Times New Roman" w:hAnsi="Times New Roman" w:cs="Times New Roman"/>
          <w:iCs/>
        </w:rPr>
        <w:t xml:space="preserve"> la sistemul de apă de răcire de 19°C al </w:t>
      </w:r>
      <w:r w:rsidR="003F6828">
        <w:rPr>
          <w:rFonts w:ascii="Times New Roman" w:hAnsi="Times New Roman" w:cs="Times New Roman"/>
          <w:iCs/>
        </w:rPr>
        <w:t xml:space="preserve">clădirii </w:t>
      </w:r>
      <w:r>
        <w:rPr>
          <w:rFonts w:ascii="Times New Roman" w:hAnsi="Times New Roman" w:cs="Times New Roman"/>
          <w:iCs/>
        </w:rPr>
        <w:t>ELI-NP. Executantul va realiza proiectarea și instalarea extinderii sistemului de apă de răcire de 19°C, precum și furnizarea și instalarea chilerelor</w:t>
      </w:r>
      <w:r w:rsidR="00EB1680">
        <w:rPr>
          <w:rFonts w:ascii="Times New Roman" w:hAnsi="Times New Roman" w:cs="Times New Roman"/>
          <w:iCs/>
        </w:rPr>
        <w:t xml:space="preserve">. </w:t>
      </w:r>
      <w:r w:rsidR="00853FC8" w:rsidRPr="00853FC8">
        <w:rPr>
          <w:rFonts w:ascii="Times New Roman" w:hAnsi="Times New Roman" w:cs="Times New Roman"/>
          <w:iCs/>
        </w:rPr>
        <w:t>Detaliile privind cerințele te</w:t>
      </w:r>
      <w:r w:rsidR="00853FC8">
        <w:rPr>
          <w:rFonts w:ascii="Times New Roman" w:hAnsi="Times New Roman" w:cs="Times New Roman"/>
          <w:iCs/>
        </w:rPr>
        <w:t>hnice pentru sistemul de apă de răcire la structurile de accelerare SSRIP sunt prezentate în Anexa</w:t>
      </w:r>
      <w:r w:rsidR="00853FC8">
        <w:rPr>
          <w:rFonts w:ascii="Times New Roman" w:hAnsi="Times New Roman" w:cs="Times New Roman"/>
          <w:iCs/>
        </w:rPr>
        <w:sym w:font="Symbol" w:char="F020"/>
      </w:r>
      <w:r w:rsidR="00853FC8">
        <w:rPr>
          <w:rFonts w:ascii="Times New Roman" w:hAnsi="Times New Roman" w:cs="Times New Roman"/>
          <w:iCs/>
        </w:rPr>
        <w:t>3.</w:t>
      </w:r>
    </w:p>
    <w:p w14:paraId="04D1C510" w14:textId="605A608E" w:rsidR="002673F0" w:rsidRPr="00F36647" w:rsidRDefault="00CC1226" w:rsidP="00F36647">
      <w:pPr>
        <w:pStyle w:val="ListParagraph"/>
        <w:widowControl w:val="0"/>
        <w:numPr>
          <w:ilvl w:val="0"/>
          <w:numId w:val="50"/>
        </w:numPr>
        <w:suppressAutoHyphens w:val="0"/>
        <w:spacing w:after="0" w:line="276" w:lineRule="auto"/>
        <w:jc w:val="both"/>
        <w:rPr>
          <w:rFonts w:ascii="Times New Roman" w:hAnsi="Times New Roman" w:cs="Times New Roman"/>
          <w:b/>
          <w:bCs/>
          <w:iCs/>
        </w:rPr>
      </w:pPr>
      <w:r>
        <w:rPr>
          <w:rFonts w:ascii="Times New Roman" w:hAnsi="Times New Roman" w:cs="Times New Roman"/>
          <w:b/>
          <w:bCs/>
          <w:iCs/>
        </w:rPr>
        <w:t>E</w:t>
      </w:r>
      <w:r w:rsidR="002673F0" w:rsidRPr="00F36647">
        <w:rPr>
          <w:rFonts w:ascii="Times New Roman" w:hAnsi="Times New Roman" w:cs="Times New Roman"/>
          <w:b/>
          <w:bCs/>
          <w:iCs/>
        </w:rPr>
        <w:t xml:space="preserve">xtinderea </w:t>
      </w:r>
      <w:r w:rsidR="00F0071C" w:rsidRPr="00F36647">
        <w:rPr>
          <w:rFonts w:ascii="Times New Roman" w:hAnsi="Times New Roman" w:cs="Times New Roman"/>
          <w:b/>
          <w:bCs/>
          <w:iCs/>
        </w:rPr>
        <w:t>circuitului</w:t>
      </w:r>
      <w:r w:rsidR="002673F0" w:rsidRPr="00F36647">
        <w:rPr>
          <w:rFonts w:ascii="Times New Roman" w:hAnsi="Times New Roman" w:cs="Times New Roman"/>
          <w:b/>
          <w:bCs/>
          <w:iCs/>
        </w:rPr>
        <w:t xml:space="preserve"> de apă de răcire a unității de </w:t>
      </w:r>
      <w:r w:rsidR="00F0071C" w:rsidRPr="00F36647">
        <w:rPr>
          <w:rFonts w:ascii="Times New Roman" w:hAnsi="Times New Roman" w:cs="Times New Roman"/>
          <w:b/>
          <w:bCs/>
          <w:iCs/>
        </w:rPr>
        <w:t>HVAC a</w:t>
      </w:r>
      <w:r w:rsidR="002673F0" w:rsidRPr="00F36647">
        <w:rPr>
          <w:rFonts w:ascii="Times New Roman" w:hAnsi="Times New Roman" w:cs="Times New Roman"/>
          <w:b/>
          <w:bCs/>
          <w:iCs/>
        </w:rPr>
        <w:t xml:space="preserve"> SSRIP</w:t>
      </w:r>
    </w:p>
    <w:p w14:paraId="6475E3D1" w14:textId="6F5D04E0" w:rsidR="00CC3233" w:rsidRPr="00275E67" w:rsidRDefault="003F6828" w:rsidP="002673F0">
      <w:pPr>
        <w:widowControl w:val="0"/>
        <w:suppressAutoHyphens w:val="0"/>
        <w:spacing w:after="0" w:line="276" w:lineRule="auto"/>
        <w:jc w:val="both"/>
        <w:rPr>
          <w:rFonts w:ascii="Times New Roman" w:hAnsi="Times New Roman" w:cs="Times New Roman"/>
          <w:iCs/>
        </w:rPr>
      </w:pPr>
      <w:r w:rsidRPr="00275E67">
        <w:rPr>
          <w:rFonts w:ascii="Times New Roman" w:hAnsi="Times New Roman" w:cs="Times New Roman"/>
          <w:iCs/>
        </w:rPr>
        <w:t xml:space="preserve">Creșterea intensității fasciculului de electroni </w:t>
      </w:r>
      <w:r w:rsidR="00275E67">
        <w:rPr>
          <w:rFonts w:ascii="Times New Roman" w:hAnsi="Times New Roman" w:cs="Times New Roman"/>
          <w:iCs/>
        </w:rPr>
        <w:t>se realizează prin</w:t>
      </w:r>
      <w:r w:rsidRPr="00275E67">
        <w:rPr>
          <w:rFonts w:ascii="Times New Roman" w:hAnsi="Times New Roman" w:cs="Times New Roman"/>
          <w:iCs/>
        </w:rPr>
        <w:t xml:space="preserve"> creșterea numărului de pulsuri livrate de sistemul laser de fotocatod </w:t>
      </w:r>
      <w:r w:rsidR="00275E67">
        <w:rPr>
          <w:rFonts w:ascii="Times New Roman" w:hAnsi="Times New Roman" w:cs="Times New Roman"/>
          <w:iCs/>
        </w:rPr>
        <w:t>implicând</w:t>
      </w:r>
      <w:r w:rsidRPr="00275E67">
        <w:rPr>
          <w:rFonts w:ascii="Times New Roman" w:hAnsi="Times New Roman" w:cs="Times New Roman"/>
          <w:iCs/>
        </w:rPr>
        <w:t xml:space="preserve"> mărirea disipării de căldură în camera curată care găzduiește acest laser. </w:t>
      </w:r>
      <w:r w:rsidR="00275E67" w:rsidRPr="00275E67">
        <w:rPr>
          <w:rFonts w:ascii="Times New Roman" w:hAnsi="Times New Roman" w:cs="Times New Roman"/>
          <w:iCs/>
        </w:rPr>
        <w:t>Ră</w:t>
      </w:r>
      <w:r w:rsidR="00275E67">
        <w:rPr>
          <w:rFonts w:ascii="Times New Roman" w:hAnsi="Times New Roman" w:cs="Times New Roman"/>
          <w:iCs/>
        </w:rPr>
        <w:t xml:space="preserve">cirea în camera curată este asigurată de o unitate de condiționare a aerului </w:t>
      </w:r>
      <w:r w:rsidR="00F0071C">
        <w:rPr>
          <w:rFonts w:ascii="Times New Roman" w:hAnsi="Times New Roman" w:cs="Times New Roman"/>
          <w:iCs/>
        </w:rPr>
        <w:t xml:space="preserve">(HVAC) </w:t>
      </w:r>
      <w:r w:rsidR="00275E67">
        <w:rPr>
          <w:rFonts w:ascii="Times New Roman" w:hAnsi="Times New Roman" w:cs="Times New Roman"/>
          <w:iCs/>
        </w:rPr>
        <w:t xml:space="preserve">care include un radiator alimentat cu apă de răcire de 7°C </w:t>
      </w:r>
      <w:r w:rsidR="00F0071C">
        <w:rPr>
          <w:rFonts w:ascii="Times New Roman" w:hAnsi="Times New Roman" w:cs="Times New Roman"/>
          <w:iCs/>
        </w:rPr>
        <w:t xml:space="preserve">conectat printr-un circuit existent la unul din sistemele cu apă de 7°C </w:t>
      </w:r>
      <w:r w:rsidR="00275E67">
        <w:rPr>
          <w:rFonts w:ascii="Times New Roman" w:hAnsi="Times New Roman" w:cs="Times New Roman"/>
          <w:iCs/>
        </w:rPr>
        <w:t xml:space="preserve">al clădirii ELI-NP. </w:t>
      </w:r>
      <w:r w:rsidR="00F0071C">
        <w:rPr>
          <w:rFonts w:ascii="Times New Roman" w:hAnsi="Times New Roman" w:cs="Times New Roman"/>
          <w:iCs/>
        </w:rPr>
        <w:t xml:space="preserve">Pentru asigurarea unei debit mărit la nivelul unității HVAC este necesară extinderea circuitului existent prin sa prelungirea în partea inițială și racordarea într-un alt punct de furnizarea a apă de răcire de 7°C al clădirii ELI-NP. </w:t>
      </w:r>
      <w:r w:rsidR="00FE5B5B">
        <w:rPr>
          <w:rFonts w:ascii="Times New Roman" w:hAnsi="Times New Roman" w:cs="Times New Roman"/>
          <w:iCs/>
        </w:rPr>
        <w:t>Executantul va realiza proiectarea și execuția extinderii</w:t>
      </w:r>
      <w:r w:rsidR="00FE5B5B" w:rsidRPr="00584948">
        <w:rPr>
          <w:rFonts w:ascii="Times New Roman" w:hAnsi="Times New Roman" w:cs="Times New Roman"/>
          <w:b/>
          <w:bCs/>
          <w:iCs/>
        </w:rPr>
        <w:t xml:space="preserve"> </w:t>
      </w:r>
      <w:r w:rsidR="00FE5B5B" w:rsidRPr="00584948">
        <w:rPr>
          <w:rFonts w:ascii="Times New Roman" w:hAnsi="Times New Roman" w:cs="Times New Roman"/>
          <w:iCs/>
        </w:rPr>
        <w:t>circuitului de apă de răcire a unității de HVAC</w:t>
      </w:r>
      <w:r w:rsidR="00FE5B5B">
        <w:rPr>
          <w:rFonts w:ascii="Times New Roman" w:hAnsi="Times New Roman" w:cs="Times New Roman"/>
          <w:iCs/>
        </w:rPr>
        <w:t xml:space="preserve"> în condițiile precizate în prezentul Caiet de Sarcini. </w:t>
      </w:r>
      <w:r w:rsidR="00853FC8" w:rsidRPr="00853FC8">
        <w:rPr>
          <w:rFonts w:ascii="Times New Roman" w:hAnsi="Times New Roman" w:cs="Times New Roman"/>
          <w:iCs/>
        </w:rPr>
        <w:t>Detaliile privind cerințele te</w:t>
      </w:r>
      <w:r w:rsidR="00853FC8">
        <w:rPr>
          <w:rFonts w:ascii="Times New Roman" w:hAnsi="Times New Roman" w:cs="Times New Roman"/>
          <w:iCs/>
        </w:rPr>
        <w:t>hnice pentru sistemul de apă de răcire al unității de HVAC a SSRIP sunt prezentate în Anexa</w:t>
      </w:r>
      <w:r w:rsidR="00853FC8">
        <w:rPr>
          <w:rFonts w:ascii="Times New Roman" w:hAnsi="Times New Roman" w:cs="Times New Roman"/>
          <w:iCs/>
        </w:rPr>
        <w:sym w:font="Symbol" w:char="F020"/>
      </w:r>
      <w:r w:rsidR="00853FC8">
        <w:rPr>
          <w:rFonts w:ascii="Times New Roman" w:hAnsi="Times New Roman" w:cs="Times New Roman"/>
          <w:iCs/>
        </w:rPr>
        <w:t>3.</w:t>
      </w:r>
    </w:p>
    <w:p w14:paraId="51341AC8" w14:textId="6772FA21" w:rsidR="003B1AF6" w:rsidRPr="00F36647" w:rsidRDefault="00CC1226" w:rsidP="00F36647">
      <w:pPr>
        <w:pStyle w:val="ListParagraph"/>
        <w:widowControl w:val="0"/>
        <w:numPr>
          <w:ilvl w:val="0"/>
          <w:numId w:val="50"/>
        </w:numPr>
        <w:suppressAutoHyphens w:val="0"/>
        <w:spacing w:after="0" w:line="276" w:lineRule="auto"/>
        <w:jc w:val="both"/>
        <w:rPr>
          <w:rFonts w:ascii="Times New Roman" w:hAnsi="Times New Roman" w:cs="Times New Roman"/>
          <w:b/>
          <w:bCs/>
          <w:iCs/>
        </w:rPr>
      </w:pPr>
      <w:r>
        <w:rPr>
          <w:rFonts w:ascii="Times New Roman" w:hAnsi="Times New Roman" w:cs="Times New Roman"/>
          <w:b/>
          <w:bCs/>
          <w:iCs/>
        </w:rPr>
        <w:t>E</w:t>
      </w:r>
      <w:r w:rsidR="006F0C29" w:rsidRPr="00F36647">
        <w:rPr>
          <w:rFonts w:ascii="Times New Roman" w:hAnsi="Times New Roman" w:cs="Times New Roman"/>
          <w:b/>
          <w:bCs/>
          <w:iCs/>
        </w:rPr>
        <w:t xml:space="preserve">xtinderea </w:t>
      </w:r>
      <w:r w:rsidR="00632442" w:rsidRPr="00F36647">
        <w:rPr>
          <w:rFonts w:ascii="Times New Roman" w:hAnsi="Times New Roman" w:cs="Times New Roman"/>
          <w:b/>
          <w:bCs/>
          <w:iCs/>
        </w:rPr>
        <w:t xml:space="preserve">sistemului de alimentare electrică </w:t>
      </w:r>
      <w:r w:rsidR="006F0C29" w:rsidRPr="00F36647">
        <w:rPr>
          <w:rFonts w:ascii="Times New Roman" w:hAnsi="Times New Roman" w:cs="Times New Roman"/>
          <w:b/>
          <w:bCs/>
          <w:iCs/>
        </w:rPr>
        <w:t>a SSRIP</w:t>
      </w:r>
    </w:p>
    <w:p w14:paraId="33B73BDE" w14:textId="7D4A5EC6" w:rsidR="00632442" w:rsidRDefault="00632442" w:rsidP="0033190E">
      <w:pPr>
        <w:widowControl w:val="0"/>
        <w:suppressAutoHyphens w:val="0"/>
        <w:spacing w:after="0" w:line="276" w:lineRule="auto"/>
        <w:jc w:val="both"/>
        <w:rPr>
          <w:rFonts w:ascii="Times New Roman" w:hAnsi="Times New Roman" w:cs="Times New Roman"/>
          <w:iCs/>
        </w:rPr>
      </w:pPr>
      <w:r>
        <w:rPr>
          <w:rFonts w:ascii="Times New Roman" w:hAnsi="Times New Roman" w:cs="Times New Roman"/>
          <w:iCs/>
        </w:rPr>
        <w:t>Extinderea s</w:t>
      </w:r>
      <w:r w:rsidR="003B1AF6">
        <w:rPr>
          <w:rFonts w:ascii="Times New Roman" w:hAnsi="Times New Roman" w:cs="Times New Roman"/>
          <w:iCs/>
        </w:rPr>
        <w:t xml:space="preserve">istemului de alimentare electrică are </w:t>
      </w:r>
      <w:r w:rsidR="00FE5B5B">
        <w:rPr>
          <w:rFonts w:ascii="Times New Roman" w:hAnsi="Times New Roman" w:cs="Times New Roman"/>
          <w:iCs/>
        </w:rPr>
        <w:t>în vedere, în primul rând, conectarea la rețea</w:t>
      </w:r>
      <w:r w:rsidR="008055DB">
        <w:rPr>
          <w:rFonts w:ascii="Times New Roman" w:hAnsi="Times New Roman" w:cs="Times New Roman"/>
          <w:iCs/>
        </w:rPr>
        <w:t>u</w:t>
      </w:r>
      <w:r w:rsidR="00961455">
        <w:rPr>
          <w:rFonts w:ascii="Times New Roman" w:hAnsi="Times New Roman" w:cs="Times New Roman"/>
          <w:iCs/>
        </w:rPr>
        <w:t>a</w:t>
      </w:r>
      <w:r w:rsidR="008055DB">
        <w:rPr>
          <w:rFonts w:ascii="Times New Roman" w:hAnsi="Times New Roman" w:cs="Times New Roman"/>
          <w:iCs/>
        </w:rPr>
        <w:t xml:space="preserve"> electrică</w:t>
      </w:r>
      <w:r w:rsidR="00FE5B5B">
        <w:rPr>
          <w:rFonts w:ascii="Times New Roman" w:hAnsi="Times New Roman" w:cs="Times New Roman"/>
          <w:iCs/>
        </w:rPr>
        <w:t xml:space="preserve"> </w:t>
      </w:r>
      <w:r w:rsidR="008055DB">
        <w:rPr>
          <w:rFonts w:ascii="Times New Roman" w:hAnsi="Times New Roman" w:cs="Times New Roman"/>
          <w:iCs/>
        </w:rPr>
        <w:t xml:space="preserve">a </w:t>
      </w:r>
      <w:r w:rsidR="00961455">
        <w:rPr>
          <w:rFonts w:ascii="Times New Roman" w:hAnsi="Times New Roman" w:cs="Times New Roman"/>
          <w:iCs/>
        </w:rPr>
        <w:t xml:space="preserve">chillerelor și </w:t>
      </w:r>
      <w:r w:rsidR="00FE5B5B">
        <w:rPr>
          <w:rFonts w:ascii="Times New Roman" w:hAnsi="Times New Roman" w:cs="Times New Roman"/>
          <w:iCs/>
        </w:rPr>
        <w:t xml:space="preserve">controlerelor  pompelor și senzorilor pentru extensia circuitelor de apă menționate mai sus și, în al doilea rând, instalarea unor circuite noi </w:t>
      </w:r>
      <w:r w:rsidR="008055DB">
        <w:rPr>
          <w:rFonts w:ascii="Times New Roman" w:hAnsi="Times New Roman" w:cs="Times New Roman"/>
          <w:iCs/>
        </w:rPr>
        <w:t xml:space="preserve">(siguranțe diferențiale automate și prize) </w:t>
      </w:r>
      <w:r w:rsidR="00FE5B5B">
        <w:rPr>
          <w:rFonts w:ascii="Times New Roman" w:hAnsi="Times New Roman" w:cs="Times New Roman"/>
          <w:iCs/>
        </w:rPr>
        <w:t xml:space="preserve">necesare </w:t>
      </w:r>
      <w:r w:rsidR="008055DB">
        <w:rPr>
          <w:rFonts w:ascii="Times New Roman" w:hAnsi="Times New Roman" w:cs="Times New Roman"/>
          <w:iCs/>
        </w:rPr>
        <w:t>pentru echipamentele liniei</w:t>
      </w:r>
      <w:r w:rsidR="00FE5B5B">
        <w:rPr>
          <w:rFonts w:ascii="Times New Roman" w:hAnsi="Times New Roman" w:cs="Times New Roman"/>
          <w:iCs/>
        </w:rPr>
        <w:t xml:space="preserve"> experimentale</w:t>
      </w:r>
      <w:r w:rsidR="008055DB">
        <w:rPr>
          <w:rFonts w:ascii="Times New Roman" w:hAnsi="Times New Roman" w:cs="Times New Roman"/>
          <w:iCs/>
        </w:rPr>
        <w:t>.</w:t>
      </w:r>
      <w:r w:rsidR="00FE5B5B">
        <w:rPr>
          <w:rFonts w:ascii="Times New Roman" w:hAnsi="Times New Roman" w:cs="Times New Roman"/>
          <w:iCs/>
        </w:rPr>
        <w:t xml:space="preserve"> </w:t>
      </w:r>
      <w:r w:rsidR="00853FC8" w:rsidRPr="00853FC8">
        <w:rPr>
          <w:rFonts w:ascii="Times New Roman" w:hAnsi="Times New Roman" w:cs="Times New Roman"/>
          <w:iCs/>
        </w:rPr>
        <w:t xml:space="preserve">Detaliile privind cerințele tehnice pentru sistemul de alimentare electrică a </w:t>
      </w:r>
      <w:r w:rsidR="00853FC8">
        <w:rPr>
          <w:rFonts w:ascii="Times New Roman" w:hAnsi="Times New Roman" w:cs="Times New Roman"/>
          <w:iCs/>
        </w:rPr>
        <w:t>SSRIP</w:t>
      </w:r>
      <w:r w:rsidR="00853FC8" w:rsidRPr="00853FC8">
        <w:rPr>
          <w:rFonts w:ascii="Times New Roman" w:hAnsi="Times New Roman" w:cs="Times New Roman"/>
          <w:iCs/>
        </w:rPr>
        <w:t xml:space="preserve"> sunt prezentate în Anexa</w:t>
      </w:r>
      <w:r w:rsidR="00853FC8" w:rsidRPr="00853FC8">
        <w:rPr>
          <w:rFonts w:ascii="Times New Roman" w:hAnsi="Times New Roman" w:cs="Times New Roman"/>
          <w:iCs/>
        </w:rPr>
        <w:sym w:font="Symbol" w:char="F020"/>
      </w:r>
      <w:r w:rsidR="0059232D">
        <w:rPr>
          <w:rFonts w:ascii="Times New Roman" w:hAnsi="Times New Roman" w:cs="Times New Roman"/>
          <w:iCs/>
        </w:rPr>
        <w:t>3</w:t>
      </w:r>
      <w:r w:rsidR="00853FC8" w:rsidRPr="00853FC8">
        <w:rPr>
          <w:rFonts w:ascii="Times New Roman" w:hAnsi="Times New Roman" w:cs="Times New Roman"/>
          <w:iCs/>
        </w:rPr>
        <w:t>.</w:t>
      </w:r>
    </w:p>
    <w:p w14:paraId="40B06C15" w14:textId="77777777" w:rsidR="0053652B" w:rsidRPr="005D524B" w:rsidRDefault="0053652B" w:rsidP="005D524B">
      <w:pPr>
        <w:widowControl w:val="0"/>
        <w:suppressAutoHyphens w:val="0"/>
        <w:spacing w:after="0" w:line="276" w:lineRule="auto"/>
        <w:jc w:val="both"/>
        <w:rPr>
          <w:rFonts w:ascii="Times New Roman" w:hAnsi="Times New Roman" w:cs="Times New Roman"/>
        </w:rPr>
      </w:pPr>
      <w:bookmarkStart w:id="16" w:name="_Toc478634967"/>
    </w:p>
    <w:p w14:paraId="2670C531" w14:textId="383DF927" w:rsidR="001B2467" w:rsidRPr="00C334A4" w:rsidRDefault="0053652B" w:rsidP="00C334A4">
      <w:pPr>
        <w:pStyle w:val="Heading2"/>
        <w:keepNext w:val="0"/>
        <w:keepLines w:val="0"/>
        <w:widowControl w:val="0"/>
        <w:numPr>
          <w:ilvl w:val="0"/>
          <w:numId w:val="0"/>
        </w:numPr>
        <w:suppressAutoHyphens w:val="0"/>
        <w:spacing w:before="0"/>
        <w:jc w:val="both"/>
        <w:rPr>
          <w:rFonts w:ascii="Times New Roman" w:hAnsi="Times New Roman" w:cs="Times New Roman"/>
          <w:sz w:val="22"/>
          <w:szCs w:val="22"/>
        </w:rPr>
      </w:pPr>
      <w:bookmarkStart w:id="17" w:name="_Toc226375732"/>
      <w:r w:rsidRPr="00845C32">
        <w:rPr>
          <w:rFonts w:ascii="Times New Roman" w:hAnsi="Times New Roman" w:cs="Times New Roman"/>
          <w:sz w:val="22"/>
          <w:szCs w:val="22"/>
        </w:rPr>
        <w:t xml:space="preserve">3.1  </w:t>
      </w:r>
      <w:r w:rsidR="002E1111" w:rsidRPr="00845C32">
        <w:rPr>
          <w:rFonts w:ascii="Times New Roman" w:hAnsi="Times New Roman" w:cs="Times New Roman"/>
          <w:sz w:val="22"/>
          <w:szCs w:val="22"/>
        </w:rPr>
        <w:t>Descrierea situației actuale la nivelul Autorității Contractante</w:t>
      </w:r>
      <w:bookmarkEnd w:id="16"/>
      <w:bookmarkEnd w:id="17"/>
    </w:p>
    <w:p w14:paraId="01F5713C" w14:textId="0E8E41DC" w:rsidR="00326CBB" w:rsidRPr="00845C32" w:rsidRDefault="00B46A4F" w:rsidP="00C334A4">
      <w:pPr>
        <w:widowControl w:val="0"/>
        <w:tabs>
          <w:tab w:val="left" w:pos="0"/>
          <w:tab w:val="left" w:pos="1134"/>
        </w:tabs>
        <w:suppressAutoHyphens w:val="0"/>
        <w:spacing w:after="0" w:line="276" w:lineRule="auto"/>
        <w:jc w:val="both"/>
        <w:rPr>
          <w:rFonts w:ascii="Times New Roman" w:hAnsi="Times New Roman" w:cs="Times New Roman"/>
        </w:rPr>
      </w:pPr>
      <w:r w:rsidRPr="00845C32">
        <w:rPr>
          <w:rFonts w:ascii="Times New Roman" w:hAnsi="Times New Roman" w:cs="Times New Roman"/>
        </w:rPr>
        <w:t>ELI-NP se află în prezent în etapa de implementare și construcție a Gamma Beam System (GBS). Această etapă implică proiectarea și integrarea tuturor componentelor, materialelor și echipamentelor necesare pentru generarea unui fascicul gamma prin procesul fizic de împrăștiere Compton inversă</w:t>
      </w:r>
      <w:r w:rsidR="00845C32" w:rsidRPr="00845C32">
        <w:rPr>
          <w:rFonts w:ascii="Times New Roman" w:hAnsi="Times New Roman" w:cs="Times New Roman"/>
        </w:rPr>
        <w:t>.</w:t>
      </w:r>
      <w:r w:rsidR="00584948">
        <w:rPr>
          <w:rFonts w:ascii="Times New Roman" w:hAnsi="Times New Roman" w:cs="Times New Roman"/>
        </w:rPr>
        <w:t xml:space="preserve"> </w:t>
      </w:r>
      <w:r w:rsidR="00584948" w:rsidRPr="00775CCF">
        <w:rPr>
          <w:rFonts w:ascii="Times New Roman" w:hAnsi="Times New Roman" w:cs="Times New Roman"/>
          <w:iCs/>
        </w:rPr>
        <w:t>Sistemul Scalabil de Producere de Izotopi Radioactivi</w:t>
      </w:r>
      <w:r w:rsidR="00584948">
        <w:rPr>
          <w:rFonts w:ascii="Times New Roman" w:hAnsi="Times New Roman" w:cs="Times New Roman"/>
          <w:iCs/>
        </w:rPr>
        <w:t xml:space="preserve"> se află în</w:t>
      </w:r>
      <w:r w:rsidR="009C1FD8">
        <w:rPr>
          <w:rFonts w:ascii="Times New Roman" w:hAnsi="Times New Roman" w:cs="Times New Roman"/>
          <w:iCs/>
        </w:rPr>
        <w:t>tr-o</w:t>
      </w:r>
      <w:r w:rsidR="00584948">
        <w:rPr>
          <w:rFonts w:ascii="Times New Roman" w:hAnsi="Times New Roman" w:cs="Times New Roman"/>
          <w:iCs/>
        </w:rPr>
        <w:t xml:space="preserve"> faz</w:t>
      </w:r>
      <w:r w:rsidR="009C1FD8">
        <w:rPr>
          <w:rFonts w:ascii="Times New Roman" w:hAnsi="Times New Roman" w:cs="Times New Roman"/>
          <w:iCs/>
        </w:rPr>
        <w:t>ă avansată</w:t>
      </w:r>
      <w:r w:rsidR="00584948">
        <w:rPr>
          <w:rFonts w:ascii="Times New Roman" w:hAnsi="Times New Roman" w:cs="Times New Roman"/>
          <w:iCs/>
        </w:rPr>
        <w:t xml:space="preserve"> de instalare</w:t>
      </w:r>
      <w:r w:rsidR="00FF1851">
        <w:rPr>
          <w:rFonts w:ascii="Times New Roman" w:hAnsi="Times New Roman" w:cs="Times New Roman"/>
          <w:iCs/>
        </w:rPr>
        <w:t>, mare parte din subsistemele sale fiind puse în funcțiune</w:t>
      </w:r>
      <w:r w:rsidR="00E82E09">
        <w:rPr>
          <w:rFonts w:ascii="Times New Roman" w:hAnsi="Times New Roman" w:cs="Times New Roman"/>
          <w:iCs/>
        </w:rPr>
        <w:t xml:space="preserve"> sau în curs de testare</w:t>
      </w:r>
      <w:r w:rsidR="00FF1851">
        <w:rPr>
          <w:rFonts w:ascii="Times New Roman" w:hAnsi="Times New Roman" w:cs="Times New Roman"/>
          <w:iCs/>
        </w:rPr>
        <w:t>, iar linia de fascicul pentru experimente cu fascicul de electroni urmează a fi instalată</w:t>
      </w:r>
      <w:r w:rsidR="0024394C">
        <w:rPr>
          <w:rFonts w:ascii="Times New Roman" w:hAnsi="Times New Roman" w:cs="Times New Roman"/>
          <w:iCs/>
        </w:rPr>
        <w:t>.</w:t>
      </w:r>
    </w:p>
    <w:p w14:paraId="30EB72C3" w14:textId="34D4EC4C" w:rsidR="00043398" w:rsidRPr="00043398" w:rsidRDefault="001133E9" w:rsidP="00043398">
      <w:pPr>
        <w:widowControl w:val="0"/>
        <w:tabs>
          <w:tab w:val="left" w:pos="0"/>
          <w:tab w:val="left" w:pos="1134"/>
        </w:tabs>
        <w:suppressAutoHyphens w:val="0"/>
        <w:spacing w:after="0" w:line="276" w:lineRule="auto"/>
        <w:jc w:val="both"/>
        <w:rPr>
          <w:rFonts w:ascii="Times New Roman" w:hAnsi="Times New Roman" w:cs="Times New Roman"/>
        </w:rPr>
      </w:pPr>
      <w:r>
        <w:rPr>
          <w:rFonts w:ascii="Times New Roman" w:hAnsi="Times New Roman" w:cs="Times New Roman"/>
        </w:rPr>
        <w:t xml:space="preserve"> </w:t>
      </w:r>
      <w:r w:rsidR="00B23B9F">
        <w:rPr>
          <w:rFonts w:ascii="Times New Roman" w:hAnsi="Times New Roman" w:cs="Times New Roman"/>
        </w:rPr>
        <w:t xml:space="preserve">  </w:t>
      </w:r>
    </w:p>
    <w:p w14:paraId="0DD1464F" w14:textId="0EAA7589" w:rsidR="001B2467" w:rsidRPr="00C334A4" w:rsidRDefault="0053652B" w:rsidP="00C334A4">
      <w:pPr>
        <w:pStyle w:val="Heading2"/>
        <w:keepNext w:val="0"/>
        <w:keepLines w:val="0"/>
        <w:widowControl w:val="0"/>
        <w:numPr>
          <w:ilvl w:val="0"/>
          <w:numId w:val="0"/>
        </w:numPr>
        <w:tabs>
          <w:tab w:val="left" w:pos="360"/>
        </w:tabs>
        <w:suppressAutoHyphens w:val="0"/>
        <w:spacing w:before="0"/>
        <w:ind w:left="576" w:hanging="576"/>
        <w:jc w:val="both"/>
        <w:rPr>
          <w:rFonts w:ascii="Times New Roman" w:hAnsi="Times New Roman" w:cs="Times New Roman"/>
          <w:sz w:val="22"/>
          <w:szCs w:val="22"/>
        </w:rPr>
      </w:pPr>
      <w:bookmarkStart w:id="18" w:name="_Toc478634968"/>
      <w:bookmarkStart w:id="19" w:name="_Toc226375733"/>
      <w:r w:rsidRPr="00C334A4">
        <w:rPr>
          <w:rFonts w:ascii="Times New Roman" w:hAnsi="Times New Roman" w:cs="Times New Roman"/>
          <w:sz w:val="22"/>
          <w:szCs w:val="22"/>
        </w:rPr>
        <w:t xml:space="preserve">3.2  </w:t>
      </w:r>
      <w:r w:rsidR="002E1111" w:rsidRPr="00C334A4">
        <w:rPr>
          <w:rFonts w:ascii="Times New Roman" w:hAnsi="Times New Roman" w:cs="Times New Roman"/>
          <w:sz w:val="22"/>
          <w:szCs w:val="22"/>
        </w:rPr>
        <w:t xml:space="preserve">Obiectivul general la care va contribui </w:t>
      </w:r>
      <w:bookmarkEnd w:id="18"/>
      <w:r w:rsidR="002E1111" w:rsidRPr="00C334A4">
        <w:rPr>
          <w:rFonts w:ascii="Times New Roman" w:hAnsi="Times New Roman" w:cs="Times New Roman"/>
          <w:sz w:val="22"/>
          <w:szCs w:val="22"/>
        </w:rPr>
        <w:t>prezenta achiziție</w:t>
      </w:r>
      <w:bookmarkEnd w:id="19"/>
    </w:p>
    <w:p w14:paraId="2A9D31DA" w14:textId="6779F6C0" w:rsidR="001B2467" w:rsidRPr="00C334A4" w:rsidRDefault="00EC5F02" w:rsidP="009749D7">
      <w:pPr>
        <w:jc w:val="both"/>
        <w:rPr>
          <w:rFonts w:ascii="Times New Roman" w:hAnsi="Times New Roman" w:cs="Times New Roman"/>
        </w:rPr>
      </w:pPr>
      <w:r w:rsidRPr="00EC5F02">
        <w:rPr>
          <w:rFonts w:ascii="Times New Roman" w:hAnsi="Times New Roman" w:cs="Times New Roman"/>
          <w:bCs/>
        </w:rPr>
        <w:t>Prezenta achiziție contribuie la finalizarea implementării infrastructurii de cercetare ELI-NP și realizarea experimentelor propuse de comunitatea științifică internațională prevăzute a fi realizate la ELI-NP în domeniul fotonicii nucleare.</w:t>
      </w:r>
    </w:p>
    <w:p w14:paraId="6B8E3183" w14:textId="16DF7C45" w:rsidR="001B2467" w:rsidRPr="00C334A4" w:rsidRDefault="0053652B" w:rsidP="00C334A4">
      <w:pPr>
        <w:pStyle w:val="Heading2"/>
        <w:keepNext w:val="0"/>
        <w:keepLines w:val="0"/>
        <w:widowControl w:val="0"/>
        <w:numPr>
          <w:ilvl w:val="0"/>
          <w:numId w:val="0"/>
        </w:numPr>
        <w:suppressAutoHyphens w:val="0"/>
        <w:spacing w:before="0"/>
        <w:ind w:left="576" w:hanging="576"/>
        <w:jc w:val="both"/>
        <w:rPr>
          <w:rFonts w:ascii="Times New Roman" w:hAnsi="Times New Roman" w:cs="Times New Roman"/>
          <w:sz w:val="22"/>
          <w:szCs w:val="22"/>
        </w:rPr>
      </w:pPr>
      <w:bookmarkStart w:id="20" w:name="_Toc478634969"/>
      <w:bookmarkStart w:id="21" w:name="_Toc226375734"/>
      <w:r w:rsidRPr="00D034E6">
        <w:rPr>
          <w:rFonts w:ascii="Times New Roman" w:hAnsi="Times New Roman" w:cs="Times New Roman"/>
          <w:sz w:val="22"/>
          <w:szCs w:val="22"/>
        </w:rPr>
        <w:t xml:space="preserve">3.3  </w:t>
      </w:r>
      <w:r w:rsidR="002E1111" w:rsidRPr="00D034E6">
        <w:rPr>
          <w:rFonts w:ascii="Times New Roman" w:hAnsi="Times New Roman" w:cs="Times New Roman"/>
          <w:sz w:val="22"/>
          <w:szCs w:val="22"/>
        </w:rPr>
        <w:t xml:space="preserve">Obiectivul specific la care va contribui </w:t>
      </w:r>
      <w:bookmarkEnd w:id="20"/>
      <w:r w:rsidR="002E1111" w:rsidRPr="00D034E6">
        <w:rPr>
          <w:rFonts w:ascii="Times New Roman" w:hAnsi="Times New Roman" w:cs="Times New Roman"/>
          <w:sz w:val="22"/>
          <w:szCs w:val="22"/>
        </w:rPr>
        <w:t>prezenta achiziție</w:t>
      </w:r>
      <w:bookmarkEnd w:id="21"/>
    </w:p>
    <w:p w14:paraId="5236573C" w14:textId="5965A621" w:rsidR="0021368B" w:rsidRDefault="00D034E6" w:rsidP="009749D7">
      <w:pPr>
        <w:jc w:val="both"/>
        <w:rPr>
          <w:rFonts w:ascii="Times New Roman" w:hAnsi="Times New Roman" w:cs="Times New Roman"/>
          <w:bCs/>
        </w:rPr>
      </w:pPr>
      <w:bookmarkStart w:id="22" w:name="_Toc478634970"/>
      <w:r>
        <w:rPr>
          <w:rFonts w:ascii="Times New Roman" w:hAnsi="Times New Roman" w:cs="Times New Roman"/>
          <w:bCs/>
        </w:rPr>
        <w:t>Lucr</w:t>
      </w:r>
      <w:r w:rsidR="004456EC">
        <w:rPr>
          <w:rFonts w:ascii="Times New Roman" w:hAnsi="Times New Roman" w:cs="Times New Roman"/>
          <w:bCs/>
        </w:rPr>
        <w:t>ă</w:t>
      </w:r>
      <w:r>
        <w:rPr>
          <w:rFonts w:ascii="Times New Roman" w:hAnsi="Times New Roman" w:cs="Times New Roman"/>
          <w:bCs/>
        </w:rPr>
        <w:t>rile</w:t>
      </w:r>
      <w:r w:rsidR="00845C32" w:rsidRPr="00845C32">
        <w:rPr>
          <w:rFonts w:ascii="Times New Roman" w:hAnsi="Times New Roman" w:cs="Times New Roman"/>
          <w:bCs/>
        </w:rPr>
        <w:t xml:space="preserve"> </w:t>
      </w:r>
      <w:r>
        <w:rPr>
          <w:rFonts w:ascii="Times New Roman" w:hAnsi="Times New Roman" w:cs="Times New Roman"/>
          <w:bCs/>
        </w:rPr>
        <w:t>de extindere a re</w:t>
      </w:r>
      <w:r w:rsidR="004456EC">
        <w:rPr>
          <w:rFonts w:ascii="Times New Roman" w:hAnsi="Times New Roman" w:cs="Times New Roman"/>
          <w:bCs/>
        </w:rPr>
        <w:t>ț</w:t>
      </w:r>
      <w:r>
        <w:rPr>
          <w:rFonts w:ascii="Times New Roman" w:hAnsi="Times New Roman" w:cs="Times New Roman"/>
          <w:bCs/>
        </w:rPr>
        <w:t>elei de ap</w:t>
      </w:r>
      <w:r w:rsidR="004456EC">
        <w:rPr>
          <w:rFonts w:ascii="Times New Roman" w:hAnsi="Times New Roman" w:cs="Times New Roman"/>
          <w:bCs/>
        </w:rPr>
        <w:t>ă</w:t>
      </w:r>
      <w:r>
        <w:rPr>
          <w:rFonts w:ascii="Times New Roman" w:hAnsi="Times New Roman" w:cs="Times New Roman"/>
          <w:bCs/>
        </w:rPr>
        <w:t xml:space="preserve"> r</w:t>
      </w:r>
      <w:r w:rsidR="004456EC">
        <w:rPr>
          <w:rFonts w:ascii="Times New Roman" w:hAnsi="Times New Roman" w:cs="Times New Roman"/>
          <w:bCs/>
        </w:rPr>
        <w:t>ă</w:t>
      </w:r>
      <w:r>
        <w:rPr>
          <w:rFonts w:ascii="Times New Roman" w:hAnsi="Times New Roman" w:cs="Times New Roman"/>
          <w:bCs/>
        </w:rPr>
        <w:t xml:space="preserve">cire </w:t>
      </w:r>
      <w:r w:rsidR="00073A3B">
        <w:rPr>
          <w:rFonts w:ascii="Times New Roman" w:hAnsi="Times New Roman" w:cs="Times New Roman"/>
          <w:bCs/>
        </w:rPr>
        <w:t xml:space="preserve">și a celei de alimentare cu energie electrică </w:t>
      </w:r>
      <w:r>
        <w:rPr>
          <w:rFonts w:ascii="Times New Roman" w:hAnsi="Times New Roman" w:cs="Times New Roman"/>
          <w:bCs/>
        </w:rPr>
        <w:t>pentru cele 7 modulatoare</w:t>
      </w:r>
      <w:r w:rsidR="00845C32" w:rsidRPr="00845C32">
        <w:rPr>
          <w:rFonts w:ascii="Times New Roman" w:hAnsi="Times New Roman" w:cs="Times New Roman"/>
          <w:bCs/>
        </w:rPr>
        <w:t xml:space="preserve"> au ca obiectiv final atingerea parametrilor de intensitate ai fasciculului gamma și asigurarea implementării celor mai recente componente disponibile pentru </w:t>
      </w:r>
      <w:r w:rsidR="00845C32" w:rsidRPr="00845C32">
        <w:rPr>
          <w:rFonts w:ascii="Times New Roman" w:hAnsi="Times New Roman" w:cs="Times New Roman"/>
        </w:rPr>
        <w:t>Gamma Beam System, până la sfârșitul anului 2026</w:t>
      </w:r>
      <w:r w:rsidR="00845C32">
        <w:rPr>
          <w:rFonts w:ascii="Times New Roman" w:hAnsi="Times New Roman" w:cs="Times New Roman"/>
        </w:rPr>
        <w:t>.</w:t>
      </w:r>
      <w:r w:rsidR="00573ABF">
        <w:rPr>
          <w:rFonts w:ascii="Times New Roman" w:hAnsi="Times New Roman" w:cs="Times New Roman"/>
        </w:rPr>
        <w:t xml:space="preserve"> Similar, </w:t>
      </w:r>
      <w:r w:rsidR="00573ABF">
        <w:rPr>
          <w:rFonts w:ascii="Times New Roman" w:hAnsi="Times New Roman" w:cs="Times New Roman"/>
          <w:bCs/>
        </w:rPr>
        <w:t>lucrările</w:t>
      </w:r>
      <w:r w:rsidR="00573ABF" w:rsidRPr="00845C32">
        <w:rPr>
          <w:rFonts w:ascii="Times New Roman" w:hAnsi="Times New Roman" w:cs="Times New Roman"/>
          <w:bCs/>
        </w:rPr>
        <w:t xml:space="preserve"> </w:t>
      </w:r>
      <w:r w:rsidR="00573ABF">
        <w:rPr>
          <w:rFonts w:ascii="Times New Roman" w:hAnsi="Times New Roman" w:cs="Times New Roman"/>
          <w:bCs/>
        </w:rPr>
        <w:t>de extindere a sistemelor de apă r</w:t>
      </w:r>
      <w:r w:rsidR="00FF1851">
        <w:rPr>
          <w:rFonts w:ascii="Times New Roman" w:hAnsi="Times New Roman" w:cs="Times New Roman"/>
          <w:bCs/>
        </w:rPr>
        <w:t>ă</w:t>
      </w:r>
      <w:r w:rsidR="00573ABF">
        <w:rPr>
          <w:rFonts w:ascii="Times New Roman" w:hAnsi="Times New Roman" w:cs="Times New Roman"/>
          <w:bCs/>
        </w:rPr>
        <w:t xml:space="preserve">cire </w:t>
      </w:r>
      <w:r w:rsidR="00073A3B">
        <w:rPr>
          <w:rFonts w:ascii="Times New Roman" w:hAnsi="Times New Roman" w:cs="Times New Roman"/>
          <w:bCs/>
        </w:rPr>
        <w:t xml:space="preserve">și de alimentare cu energie electrică </w:t>
      </w:r>
      <w:r w:rsidR="00573ABF">
        <w:rPr>
          <w:rFonts w:ascii="Times New Roman" w:hAnsi="Times New Roman" w:cs="Times New Roman"/>
          <w:bCs/>
        </w:rPr>
        <w:t xml:space="preserve">pentru echipamentele menționate mai sus ale sistemului SSRIP  </w:t>
      </w:r>
      <w:r w:rsidR="00573ABF" w:rsidRPr="00845C32">
        <w:rPr>
          <w:rFonts w:ascii="Times New Roman" w:hAnsi="Times New Roman" w:cs="Times New Roman"/>
          <w:bCs/>
        </w:rPr>
        <w:t xml:space="preserve">au ca obiectiv </w:t>
      </w:r>
      <w:r w:rsidR="00573ABF">
        <w:rPr>
          <w:rFonts w:ascii="Times New Roman" w:hAnsi="Times New Roman" w:cs="Times New Roman"/>
          <w:bCs/>
        </w:rPr>
        <w:t>creșterea</w:t>
      </w:r>
      <w:r w:rsidR="00573ABF" w:rsidRPr="00845C32">
        <w:rPr>
          <w:rFonts w:ascii="Times New Roman" w:hAnsi="Times New Roman" w:cs="Times New Roman"/>
          <w:bCs/>
        </w:rPr>
        <w:t xml:space="preserve"> intensit</w:t>
      </w:r>
      <w:r w:rsidR="00573ABF">
        <w:rPr>
          <w:rFonts w:ascii="Times New Roman" w:hAnsi="Times New Roman" w:cs="Times New Roman"/>
          <w:bCs/>
        </w:rPr>
        <w:t>ății</w:t>
      </w:r>
      <w:r w:rsidR="00573ABF" w:rsidRPr="00845C32">
        <w:rPr>
          <w:rFonts w:ascii="Times New Roman" w:hAnsi="Times New Roman" w:cs="Times New Roman"/>
          <w:bCs/>
        </w:rPr>
        <w:t xml:space="preserve"> fasciculului </w:t>
      </w:r>
      <w:r w:rsidR="00573ABF">
        <w:rPr>
          <w:rFonts w:ascii="Times New Roman" w:hAnsi="Times New Roman" w:cs="Times New Roman"/>
          <w:bCs/>
        </w:rPr>
        <w:t xml:space="preserve">de electroni </w:t>
      </w:r>
      <w:r w:rsidR="00FF1851">
        <w:rPr>
          <w:rFonts w:ascii="Times New Roman" w:hAnsi="Times New Roman" w:cs="Times New Roman"/>
          <w:bCs/>
        </w:rPr>
        <w:t>și</w:t>
      </w:r>
      <w:r w:rsidR="00573ABF">
        <w:rPr>
          <w:rFonts w:ascii="Times New Roman" w:hAnsi="Times New Roman" w:cs="Times New Roman"/>
          <w:bCs/>
        </w:rPr>
        <w:t xml:space="preserve"> optimizarea cercetărilor fundamentale și aplicative de producere de radioizotopi folosind reacții induse de electroni</w:t>
      </w:r>
      <w:r w:rsidR="0024394C">
        <w:rPr>
          <w:rFonts w:ascii="Times New Roman" w:hAnsi="Times New Roman" w:cs="Times New Roman"/>
          <w:bCs/>
        </w:rPr>
        <w:t xml:space="preserve"> cu energii până la 150</w:t>
      </w:r>
      <w:r w:rsidR="0059232D">
        <w:rPr>
          <w:rFonts w:ascii="Times New Roman" w:hAnsi="Times New Roman" w:cs="Times New Roman"/>
          <w:bCs/>
        </w:rPr>
        <w:sym w:font="Symbol" w:char="F020"/>
      </w:r>
      <w:r w:rsidR="0024394C">
        <w:rPr>
          <w:rFonts w:ascii="Times New Roman" w:hAnsi="Times New Roman" w:cs="Times New Roman"/>
          <w:bCs/>
        </w:rPr>
        <w:t>MeV</w:t>
      </w:r>
      <w:r w:rsidR="00573ABF">
        <w:rPr>
          <w:rFonts w:ascii="Times New Roman" w:hAnsi="Times New Roman" w:cs="Times New Roman"/>
          <w:bCs/>
        </w:rPr>
        <w:t>.</w:t>
      </w:r>
    </w:p>
    <w:p w14:paraId="2BA31F73" w14:textId="77777777" w:rsidR="00520EB2" w:rsidRPr="00C334A4" w:rsidRDefault="00520EB2" w:rsidP="009749D7">
      <w:pPr>
        <w:jc w:val="both"/>
      </w:pPr>
    </w:p>
    <w:p w14:paraId="1216E5C7" w14:textId="7AC3E534" w:rsidR="001B2467" w:rsidRPr="00C334A4" w:rsidRDefault="0053652B" w:rsidP="00C334A4">
      <w:pPr>
        <w:pStyle w:val="Heading2"/>
        <w:keepNext w:val="0"/>
        <w:keepLines w:val="0"/>
        <w:widowControl w:val="0"/>
        <w:numPr>
          <w:ilvl w:val="0"/>
          <w:numId w:val="0"/>
        </w:numPr>
        <w:suppressAutoHyphens w:val="0"/>
        <w:spacing w:before="0"/>
        <w:ind w:left="576" w:hanging="576"/>
        <w:jc w:val="both"/>
        <w:rPr>
          <w:rFonts w:ascii="Times New Roman" w:hAnsi="Times New Roman" w:cs="Times New Roman"/>
          <w:sz w:val="22"/>
          <w:szCs w:val="22"/>
        </w:rPr>
      </w:pPr>
      <w:bookmarkStart w:id="23" w:name="_Toc226375735"/>
      <w:r w:rsidRPr="008A6C80">
        <w:rPr>
          <w:rFonts w:ascii="Times New Roman" w:hAnsi="Times New Roman" w:cs="Times New Roman"/>
          <w:sz w:val="22"/>
          <w:szCs w:val="22"/>
        </w:rPr>
        <w:lastRenderedPageBreak/>
        <w:t xml:space="preserve">3.4  </w:t>
      </w:r>
      <w:r w:rsidR="00E41F39" w:rsidRPr="008A6C80">
        <w:rPr>
          <w:rFonts w:ascii="Times New Roman" w:hAnsi="Times New Roman" w:cs="Times New Roman"/>
          <w:sz w:val="22"/>
          <w:szCs w:val="22"/>
        </w:rPr>
        <w:t xml:space="preserve">Lucrările </w:t>
      </w:r>
      <w:r w:rsidR="00520EB2">
        <w:rPr>
          <w:rFonts w:ascii="Times New Roman" w:hAnsi="Times New Roman" w:cs="Times New Roman"/>
          <w:sz w:val="22"/>
          <w:szCs w:val="22"/>
        </w:rPr>
        <w:t xml:space="preserve">si serviciile </w:t>
      </w:r>
      <w:r w:rsidR="002E1111" w:rsidRPr="008A6C80">
        <w:rPr>
          <w:rFonts w:ascii="Times New Roman" w:hAnsi="Times New Roman" w:cs="Times New Roman"/>
          <w:sz w:val="22"/>
          <w:szCs w:val="22"/>
        </w:rPr>
        <w:t xml:space="preserve">solicitate </w:t>
      </w:r>
      <w:bookmarkEnd w:id="22"/>
      <w:bookmarkEnd w:id="23"/>
    </w:p>
    <w:p w14:paraId="1379C8E8"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În derularea Contractului, activitatea Contractantului va fi ghidată de următoarele principii:</w:t>
      </w:r>
    </w:p>
    <w:p w14:paraId="421D15F1" w14:textId="72E2A478" w:rsidR="001B2467" w:rsidRPr="00C334A4" w:rsidRDefault="002E1111" w:rsidP="00C334A4">
      <w:pPr>
        <w:pStyle w:val="ListParagraph"/>
        <w:widowControl w:val="0"/>
        <w:numPr>
          <w:ilvl w:val="0"/>
          <w:numId w:val="2"/>
        </w:numPr>
        <w:suppressAutoHyphens w:val="0"/>
        <w:spacing w:after="0" w:line="276" w:lineRule="auto"/>
        <w:contextualSpacing w:val="0"/>
        <w:jc w:val="both"/>
        <w:rPr>
          <w:rFonts w:ascii="Times New Roman" w:hAnsi="Times New Roman" w:cs="Times New Roman"/>
        </w:rPr>
      </w:pPr>
      <w:r w:rsidRPr="00C334A4">
        <w:rPr>
          <w:rFonts w:ascii="Times New Roman" w:hAnsi="Times New Roman" w:cs="Times New Roman"/>
        </w:rPr>
        <w:t xml:space="preserve">Contractantul acționează în interesul Autorității Contractante pe durata </w:t>
      </w:r>
      <w:r w:rsidR="00544010" w:rsidRPr="00C334A4">
        <w:rPr>
          <w:rFonts w:ascii="Times New Roman" w:hAnsi="Times New Roman" w:cs="Times New Roman"/>
        </w:rPr>
        <w:t xml:space="preserve">executării </w:t>
      </w:r>
      <w:r w:rsidR="002473BA" w:rsidRPr="00C334A4">
        <w:rPr>
          <w:rFonts w:ascii="Times New Roman" w:hAnsi="Times New Roman" w:cs="Times New Roman"/>
        </w:rPr>
        <w:t>lucrărilor</w:t>
      </w:r>
      <w:r w:rsidR="00D6596A">
        <w:rPr>
          <w:rFonts w:ascii="Times New Roman" w:hAnsi="Times New Roman" w:cs="Times New Roman"/>
        </w:rPr>
        <w:t xml:space="preserve"> și</w:t>
      </w:r>
      <w:r w:rsidR="00544010" w:rsidRPr="00C334A4">
        <w:rPr>
          <w:rFonts w:ascii="Times New Roman" w:hAnsi="Times New Roman" w:cs="Times New Roman"/>
        </w:rPr>
        <w:t xml:space="preserve"> prestării serviciilor</w:t>
      </w:r>
      <w:r w:rsidRPr="00C334A4">
        <w:rPr>
          <w:rFonts w:ascii="Times New Roman" w:hAnsi="Times New Roman" w:cs="Times New Roman"/>
        </w:rPr>
        <w:t>, în condițiile și sub limitele descrise în documentația aferentă prezentei proceduri de atribuire.</w:t>
      </w:r>
    </w:p>
    <w:p w14:paraId="0C2E9AC2" w14:textId="2A72F4DF" w:rsidR="005D524B" w:rsidRDefault="002E1111" w:rsidP="00C334A4">
      <w:pPr>
        <w:pStyle w:val="ListParagraph"/>
        <w:widowControl w:val="0"/>
        <w:numPr>
          <w:ilvl w:val="0"/>
          <w:numId w:val="2"/>
        </w:numPr>
        <w:suppressAutoHyphens w:val="0"/>
        <w:spacing w:after="0" w:line="276" w:lineRule="auto"/>
        <w:ind w:left="709" w:hanging="283"/>
        <w:contextualSpacing w:val="0"/>
        <w:jc w:val="both"/>
        <w:rPr>
          <w:rFonts w:ascii="Times New Roman" w:hAnsi="Times New Roman" w:cs="Times New Roman"/>
        </w:rPr>
      </w:pPr>
      <w:r w:rsidRPr="00C334A4">
        <w:rPr>
          <w:rFonts w:ascii="Times New Roman" w:hAnsi="Times New Roman" w:cs="Times New Roman"/>
        </w:rPr>
        <w:t>Contractantul acționează în sensul realizării obiectivelor Contractului în ceea ce privește optimizarea folosirii resurselor necesare îndeplinirii obiectivelor Contractului.</w:t>
      </w:r>
    </w:p>
    <w:p w14:paraId="3A9619C8" w14:textId="77777777" w:rsidR="0072143B" w:rsidRPr="00C334A4" w:rsidRDefault="0072143B" w:rsidP="008043F8">
      <w:pPr>
        <w:spacing w:after="0" w:line="240" w:lineRule="auto"/>
        <w:rPr>
          <w:rFonts w:ascii="Times New Roman" w:hAnsi="Times New Roman" w:cs="Times New Roman"/>
        </w:rPr>
      </w:pPr>
    </w:p>
    <w:p w14:paraId="65D1CB49" w14:textId="72ED4F73" w:rsidR="000A157C" w:rsidRPr="008B6C47" w:rsidRDefault="0072143B" w:rsidP="00DC429A">
      <w:pPr>
        <w:pStyle w:val="Heading2"/>
        <w:keepNext w:val="0"/>
        <w:keepLines w:val="0"/>
        <w:widowControl w:val="0"/>
        <w:numPr>
          <w:ilvl w:val="2"/>
          <w:numId w:val="7"/>
        </w:numPr>
        <w:suppressAutoHyphens w:val="0"/>
        <w:spacing w:before="0"/>
        <w:ind w:left="0" w:firstLine="0"/>
        <w:jc w:val="both"/>
        <w:rPr>
          <w:rFonts w:ascii="Times New Roman" w:hAnsi="Times New Roman" w:cs="Times New Roman"/>
          <w:sz w:val="22"/>
          <w:szCs w:val="22"/>
        </w:rPr>
      </w:pPr>
      <w:bookmarkStart w:id="24" w:name="_Toc226375736"/>
      <w:r w:rsidRPr="008A6C80">
        <w:rPr>
          <w:rFonts w:ascii="Times New Roman" w:hAnsi="Times New Roman" w:cs="Times New Roman"/>
          <w:sz w:val="22"/>
          <w:szCs w:val="22"/>
        </w:rPr>
        <w:t>Lucrările și serviciile solicitate</w:t>
      </w:r>
      <w:bookmarkEnd w:id="24"/>
    </w:p>
    <w:tbl>
      <w:tblPr>
        <w:tblpPr w:leftFromText="180" w:rightFromText="180" w:vertAnchor="text" w:horzAnchor="margin" w:tblpY="120"/>
        <w:tblOverlap w:val="never"/>
        <w:tblW w:w="984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875"/>
        <w:gridCol w:w="1593"/>
        <w:gridCol w:w="2179"/>
        <w:gridCol w:w="2348"/>
        <w:gridCol w:w="1852"/>
      </w:tblGrid>
      <w:tr w:rsidR="00A67E3F" w:rsidRPr="00C334A4" w14:paraId="7486CC15" w14:textId="77777777" w:rsidTr="00EF3555">
        <w:trPr>
          <w:trHeight w:val="680"/>
          <w:tblHeader/>
        </w:trPr>
        <w:tc>
          <w:tcPr>
            <w:tcW w:w="1875" w:type="dxa"/>
            <w:vAlign w:val="center"/>
          </w:tcPr>
          <w:p w14:paraId="2C913894" w14:textId="6FD9B14B" w:rsidR="00E0272D" w:rsidRPr="00C334A4" w:rsidRDefault="00E0272D" w:rsidP="00C334A4">
            <w:pPr>
              <w:widowControl w:val="0"/>
              <w:suppressAutoHyphens w:val="0"/>
              <w:spacing w:after="0" w:line="276" w:lineRule="auto"/>
              <w:jc w:val="center"/>
              <w:rPr>
                <w:rFonts w:ascii="Times New Roman" w:hAnsi="Times New Roman" w:cs="Times New Roman"/>
                <w:b/>
                <w:iCs/>
              </w:rPr>
            </w:pPr>
            <w:r w:rsidRPr="00C334A4">
              <w:rPr>
                <w:rFonts w:ascii="Times New Roman" w:hAnsi="Times New Roman" w:cs="Times New Roman"/>
                <w:b/>
                <w:iCs/>
              </w:rPr>
              <w:t>Categorie</w:t>
            </w:r>
            <w:r w:rsidR="00B41172">
              <w:rPr>
                <w:rFonts w:ascii="Times New Roman" w:hAnsi="Times New Roman" w:cs="Times New Roman"/>
                <w:b/>
                <w:iCs/>
              </w:rPr>
              <w:t xml:space="preserve"> activitate</w:t>
            </w:r>
          </w:p>
        </w:tc>
        <w:tc>
          <w:tcPr>
            <w:tcW w:w="1593" w:type="dxa"/>
            <w:vAlign w:val="center"/>
          </w:tcPr>
          <w:p w14:paraId="5A344F1F" w14:textId="77777777" w:rsidR="00E0272D" w:rsidRPr="00C334A4" w:rsidRDefault="00E0272D" w:rsidP="00C334A4">
            <w:pPr>
              <w:widowControl w:val="0"/>
              <w:suppressAutoHyphens w:val="0"/>
              <w:spacing w:after="0" w:line="276" w:lineRule="auto"/>
              <w:jc w:val="center"/>
              <w:rPr>
                <w:rFonts w:ascii="Times New Roman" w:hAnsi="Times New Roman" w:cs="Times New Roman"/>
                <w:b/>
                <w:iCs/>
              </w:rPr>
            </w:pPr>
            <w:r w:rsidRPr="00C334A4">
              <w:rPr>
                <w:rFonts w:ascii="Times New Roman" w:hAnsi="Times New Roman" w:cs="Times New Roman"/>
                <w:b/>
                <w:iCs/>
              </w:rPr>
              <w:t>Loc de executare</w:t>
            </w:r>
          </w:p>
        </w:tc>
        <w:tc>
          <w:tcPr>
            <w:tcW w:w="2179" w:type="dxa"/>
            <w:vAlign w:val="center"/>
          </w:tcPr>
          <w:p w14:paraId="3BE2AE96" w14:textId="77777777" w:rsidR="00E0272D" w:rsidRPr="00C334A4" w:rsidRDefault="00E0272D" w:rsidP="00C334A4">
            <w:pPr>
              <w:widowControl w:val="0"/>
              <w:suppressAutoHyphens w:val="0"/>
              <w:spacing w:after="0" w:line="276" w:lineRule="auto"/>
              <w:jc w:val="center"/>
              <w:rPr>
                <w:rFonts w:ascii="Times New Roman" w:hAnsi="Times New Roman" w:cs="Times New Roman"/>
                <w:b/>
                <w:iCs/>
              </w:rPr>
            </w:pPr>
            <w:r w:rsidRPr="00C334A4">
              <w:rPr>
                <w:rFonts w:ascii="Times New Roman" w:hAnsi="Times New Roman" w:cs="Times New Roman"/>
                <w:b/>
                <w:iCs/>
              </w:rPr>
              <w:t>Termen de executare</w:t>
            </w:r>
            <w:r w:rsidR="00AE2640" w:rsidRPr="00C334A4">
              <w:rPr>
                <w:rFonts w:ascii="Times New Roman" w:hAnsi="Times New Roman" w:cs="Times New Roman"/>
                <w:b/>
                <w:iCs/>
              </w:rPr>
              <w:t>/livrare/</w:t>
            </w:r>
          </w:p>
          <w:p w14:paraId="23CC2B6F" w14:textId="266AB8F4" w:rsidR="00AE2640" w:rsidRPr="00C334A4" w:rsidRDefault="00AE2640" w:rsidP="00C334A4">
            <w:pPr>
              <w:widowControl w:val="0"/>
              <w:suppressAutoHyphens w:val="0"/>
              <w:spacing w:after="0" w:line="276" w:lineRule="auto"/>
              <w:jc w:val="center"/>
              <w:rPr>
                <w:rFonts w:ascii="Times New Roman" w:hAnsi="Times New Roman" w:cs="Times New Roman"/>
                <w:b/>
                <w:iCs/>
              </w:rPr>
            </w:pPr>
            <w:r w:rsidRPr="00C334A4">
              <w:rPr>
                <w:rFonts w:ascii="Times New Roman" w:hAnsi="Times New Roman" w:cs="Times New Roman"/>
                <w:b/>
                <w:iCs/>
              </w:rPr>
              <w:t>prestare</w:t>
            </w:r>
          </w:p>
        </w:tc>
        <w:tc>
          <w:tcPr>
            <w:tcW w:w="2348" w:type="dxa"/>
            <w:vAlign w:val="center"/>
          </w:tcPr>
          <w:p w14:paraId="6AAB0CA0" w14:textId="77777777" w:rsidR="00E0272D" w:rsidRPr="00C334A4" w:rsidRDefault="00E0272D" w:rsidP="00C334A4">
            <w:pPr>
              <w:widowControl w:val="0"/>
              <w:suppressAutoHyphens w:val="0"/>
              <w:spacing w:after="0" w:line="276" w:lineRule="auto"/>
              <w:jc w:val="center"/>
              <w:rPr>
                <w:rFonts w:ascii="Times New Roman" w:hAnsi="Times New Roman" w:cs="Times New Roman"/>
                <w:b/>
                <w:iCs/>
              </w:rPr>
            </w:pPr>
            <w:r w:rsidRPr="00C334A4">
              <w:rPr>
                <w:rFonts w:ascii="Times New Roman" w:hAnsi="Times New Roman" w:cs="Times New Roman"/>
                <w:b/>
                <w:iCs/>
              </w:rPr>
              <w:t>Specificații tehnice SAU cerințe funcționale minime</w:t>
            </w:r>
          </w:p>
        </w:tc>
        <w:tc>
          <w:tcPr>
            <w:tcW w:w="1852" w:type="dxa"/>
            <w:vAlign w:val="center"/>
          </w:tcPr>
          <w:p w14:paraId="3F104505" w14:textId="77777777" w:rsidR="00E0272D" w:rsidRPr="00C334A4" w:rsidRDefault="00E0272D" w:rsidP="00C334A4">
            <w:pPr>
              <w:widowControl w:val="0"/>
              <w:suppressAutoHyphens w:val="0"/>
              <w:spacing w:after="0" w:line="276" w:lineRule="auto"/>
              <w:jc w:val="center"/>
              <w:rPr>
                <w:rFonts w:ascii="Times New Roman" w:eastAsia="Calibri" w:hAnsi="Times New Roman" w:cs="Times New Roman"/>
                <w:b/>
              </w:rPr>
            </w:pPr>
            <w:r w:rsidRPr="00C334A4">
              <w:rPr>
                <w:rFonts w:ascii="Times New Roman" w:eastAsia="Calibri" w:hAnsi="Times New Roman" w:cs="Times New Roman"/>
                <w:b/>
              </w:rPr>
              <w:t>Durata minima garanție/</w:t>
            </w:r>
          </w:p>
          <w:p w14:paraId="6E34A40F" w14:textId="77777777" w:rsidR="00E0272D" w:rsidRPr="00C334A4" w:rsidRDefault="00E0272D" w:rsidP="00C334A4">
            <w:pPr>
              <w:widowControl w:val="0"/>
              <w:suppressAutoHyphens w:val="0"/>
              <w:spacing w:after="0" w:line="276" w:lineRule="auto"/>
              <w:jc w:val="center"/>
              <w:rPr>
                <w:rFonts w:ascii="Times New Roman" w:hAnsi="Times New Roman" w:cs="Times New Roman"/>
                <w:b/>
                <w:iCs/>
              </w:rPr>
            </w:pPr>
            <w:r w:rsidRPr="00C334A4">
              <w:rPr>
                <w:rFonts w:ascii="Times New Roman" w:eastAsia="Calibri" w:hAnsi="Times New Roman" w:cs="Times New Roman"/>
                <w:b/>
              </w:rPr>
              <w:t>termen de valabilitate</w:t>
            </w:r>
          </w:p>
        </w:tc>
      </w:tr>
      <w:tr w:rsidR="00A67E3F" w:rsidRPr="00C334A4" w14:paraId="2E424157" w14:textId="77777777" w:rsidTr="00A67E3F">
        <w:trPr>
          <w:trHeight w:val="204"/>
          <w:tblHeader/>
        </w:trPr>
        <w:tc>
          <w:tcPr>
            <w:tcW w:w="1875" w:type="dxa"/>
          </w:tcPr>
          <w:p w14:paraId="72502C8D" w14:textId="77777777" w:rsidR="00E0272D" w:rsidRPr="00C334A4" w:rsidRDefault="00E0272D" w:rsidP="00C334A4">
            <w:pPr>
              <w:pStyle w:val="ListParagraph"/>
              <w:widowControl w:val="0"/>
              <w:numPr>
                <w:ilvl w:val="0"/>
                <w:numId w:val="9"/>
              </w:numPr>
              <w:suppressAutoHyphens w:val="0"/>
              <w:spacing w:after="0" w:line="276" w:lineRule="auto"/>
              <w:contextualSpacing w:val="0"/>
              <w:jc w:val="center"/>
              <w:rPr>
                <w:rFonts w:ascii="Times New Roman" w:hAnsi="Times New Roman" w:cs="Times New Roman"/>
                <w:b/>
                <w:iCs/>
              </w:rPr>
            </w:pPr>
          </w:p>
        </w:tc>
        <w:tc>
          <w:tcPr>
            <w:tcW w:w="1593" w:type="dxa"/>
          </w:tcPr>
          <w:p w14:paraId="08C9FEDC" w14:textId="77777777" w:rsidR="00E0272D" w:rsidRPr="00C334A4" w:rsidRDefault="00E0272D" w:rsidP="00C334A4">
            <w:pPr>
              <w:pStyle w:val="ListParagraph"/>
              <w:widowControl w:val="0"/>
              <w:numPr>
                <w:ilvl w:val="0"/>
                <w:numId w:val="9"/>
              </w:numPr>
              <w:suppressAutoHyphens w:val="0"/>
              <w:spacing w:after="0" w:line="276" w:lineRule="auto"/>
              <w:contextualSpacing w:val="0"/>
              <w:jc w:val="center"/>
              <w:rPr>
                <w:rFonts w:ascii="Times New Roman" w:hAnsi="Times New Roman" w:cs="Times New Roman"/>
                <w:b/>
                <w:iCs/>
              </w:rPr>
            </w:pPr>
          </w:p>
        </w:tc>
        <w:tc>
          <w:tcPr>
            <w:tcW w:w="2179" w:type="dxa"/>
          </w:tcPr>
          <w:p w14:paraId="4842E51C" w14:textId="77777777" w:rsidR="00E0272D" w:rsidRPr="00C334A4" w:rsidRDefault="00E0272D" w:rsidP="00C334A4">
            <w:pPr>
              <w:pStyle w:val="ListParagraph"/>
              <w:widowControl w:val="0"/>
              <w:numPr>
                <w:ilvl w:val="0"/>
                <w:numId w:val="9"/>
              </w:numPr>
              <w:suppressAutoHyphens w:val="0"/>
              <w:spacing w:after="0" w:line="276" w:lineRule="auto"/>
              <w:contextualSpacing w:val="0"/>
              <w:jc w:val="center"/>
              <w:rPr>
                <w:rFonts w:ascii="Times New Roman" w:hAnsi="Times New Roman" w:cs="Times New Roman"/>
                <w:b/>
                <w:iCs/>
              </w:rPr>
            </w:pPr>
          </w:p>
        </w:tc>
        <w:tc>
          <w:tcPr>
            <w:tcW w:w="2348" w:type="dxa"/>
          </w:tcPr>
          <w:p w14:paraId="495C3CF0" w14:textId="77777777" w:rsidR="00E0272D" w:rsidRPr="00C334A4" w:rsidRDefault="00E0272D" w:rsidP="00C334A4">
            <w:pPr>
              <w:pStyle w:val="ListParagraph"/>
              <w:widowControl w:val="0"/>
              <w:numPr>
                <w:ilvl w:val="0"/>
                <w:numId w:val="9"/>
              </w:numPr>
              <w:suppressAutoHyphens w:val="0"/>
              <w:spacing w:after="0" w:line="276" w:lineRule="auto"/>
              <w:contextualSpacing w:val="0"/>
              <w:jc w:val="center"/>
              <w:rPr>
                <w:rFonts w:ascii="Times New Roman" w:hAnsi="Times New Roman" w:cs="Times New Roman"/>
                <w:b/>
                <w:iCs/>
              </w:rPr>
            </w:pPr>
          </w:p>
        </w:tc>
        <w:tc>
          <w:tcPr>
            <w:tcW w:w="1852" w:type="dxa"/>
          </w:tcPr>
          <w:p w14:paraId="729A8DE3" w14:textId="77777777" w:rsidR="00E0272D" w:rsidRPr="00C334A4" w:rsidRDefault="00E0272D" w:rsidP="00C334A4">
            <w:pPr>
              <w:pStyle w:val="ListParagraph"/>
              <w:widowControl w:val="0"/>
              <w:numPr>
                <w:ilvl w:val="0"/>
                <w:numId w:val="9"/>
              </w:numPr>
              <w:suppressAutoHyphens w:val="0"/>
              <w:spacing w:after="0" w:line="276" w:lineRule="auto"/>
              <w:contextualSpacing w:val="0"/>
              <w:jc w:val="center"/>
              <w:rPr>
                <w:rFonts w:ascii="Times New Roman" w:hAnsi="Times New Roman" w:cs="Times New Roman"/>
                <w:b/>
                <w:iCs/>
              </w:rPr>
            </w:pPr>
          </w:p>
        </w:tc>
      </w:tr>
      <w:tr w:rsidR="00073A3B" w:rsidRPr="00C334A4" w14:paraId="4E4E41DC" w14:textId="77777777" w:rsidTr="000A157C">
        <w:trPr>
          <w:trHeight w:val="204"/>
          <w:tblHeader/>
        </w:trPr>
        <w:tc>
          <w:tcPr>
            <w:tcW w:w="1875" w:type="dxa"/>
            <w:vAlign w:val="center"/>
          </w:tcPr>
          <w:p w14:paraId="6CE7236A" w14:textId="2C636ACA" w:rsidR="00073A3B" w:rsidRPr="00073A3B" w:rsidRDefault="00073A3B" w:rsidP="00073A3B">
            <w:pPr>
              <w:widowControl w:val="0"/>
              <w:suppressAutoHyphens w:val="0"/>
              <w:spacing w:after="0" w:line="276" w:lineRule="auto"/>
              <w:rPr>
                <w:rFonts w:ascii="Times New Roman" w:hAnsi="Times New Roman" w:cs="Times New Roman"/>
                <w:b/>
                <w:iCs/>
              </w:rPr>
            </w:pPr>
            <w:r>
              <w:rPr>
                <w:rFonts w:ascii="Times New Roman" w:hAnsi="Times New Roman" w:cs="Times New Roman"/>
                <w:b/>
                <w:iCs/>
              </w:rPr>
              <w:t>Pr</w:t>
            </w:r>
            <w:r w:rsidR="000A157C">
              <w:rPr>
                <w:rFonts w:ascii="Times New Roman" w:hAnsi="Times New Roman" w:cs="Times New Roman"/>
                <w:b/>
                <w:iCs/>
              </w:rPr>
              <w:t>oiectare extindere sisteme</w:t>
            </w:r>
            <w:r w:rsidR="00B41172" w:rsidRPr="00B41172">
              <w:rPr>
                <w:rFonts w:ascii="Times New Roman" w:hAnsi="Times New Roman" w:cs="Times New Roman"/>
                <w:b/>
                <w:bCs/>
              </w:rPr>
              <w:t xml:space="preserve"> </w:t>
            </w:r>
            <w:r w:rsidR="00B41172" w:rsidRPr="00B41172">
              <w:rPr>
                <w:rFonts w:ascii="Times New Roman" w:hAnsi="Times New Roman" w:cs="Times New Roman"/>
                <w:b/>
                <w:bCs/>
                <w:iCs/>
              </w:rPr>
              <w:t>apă de răcire și alimentare cu energie electrică</w:t>
            </w:r>
          </w:p>
        </w:tc>
        <w:tc>
          <w:tcPr>
            <w:tcW w:w="1593" w:type="dxa"/>
            <w:vAlign w:val="center"/>
          </w:tcPr>
          <w:p w14:paraId="7A468686" w14:textId="5C10AC43" w:rsidR="00073A3B" w:rsidRPr="00073A3B" w:rsidRDefault="000A157C" w:rsidP="00073A3B">
            <w:pPr>
              <w:widowControl w:val="0"/>
              <w:suppressAutoHyphens w:val="0"/>
              <w:spacing w:after="0" w:line="276" w:lineRule="auto"/>
              <w:rPr>
                <w:rFonts w:ascii="Times New Roman" w:hAnsi="Times New Roman" w:cs="Times New Roman"/>
                <w:b/>
                <w:iCs/>
              </w:rPr>
            </w:pPr>
            <w:r w:rsidRPr="00CE35E2">
              <w:rPr>
                <w:rFonts w:ascii="Times New Roman" w:hAnsi="Times New Roman" w:cs="Times New Roman"/>
                <w:bCs/>
                <w:iCs/>
              </w:rPr>
              <w:t>IFIN-HH, str. Reactorului 30, Măgurele, Ilfov</w:t>
            </w:r>
          </w:p>
        </w:tc>
        <w:tc>
          <w:tcPr>
            <w:tcW w:w="2179" w:type="dxa"/>
            <w:vAlign w:val="center"/>
          </w:tcPr>
          <w:p w14:paraId="7EA3CDF8" w14:textId="445263F0" w:rsidR="00073A3B" w:rsidRPr="000A157C" w:rsidRDefault="000A157C" w:rsidP="00073A3B">
            <w:pPr>
              <w:widowControl w:val="0"/>
              <w:suppressAutoHyphens w:val="0"/>
              <w:spacing w:after="0" w:line="276" w:lineRule="auto"/>
              <w:rPr>
                <w:rFonts w:ascii="Times New Roman" w:hAnsi="Times New Roman" w:cs="Times New Roman"/>
                <w:bCs/>
                <w:iCs/>
              </w:rPr>
            </w:pPr>
            <w:r w:rsidRPr="000A157C">
              <w:rPr>
                <w:rFonts w:ascii="Times New Roman" w:hAnsi="Times New Roman" w:cs="Times New Roman"/>
                <w:bCs/>
                <w:iCs/>
              </w:rPr>
              <w:t xml:space="preserve">Maxim </w:t>
            </w:r>
            <w:r w:rsidR="00EB14BE">
              <w:rPr>
                <w:rFonts w:ascii="Times New Roman" w:hAnsi="Times New Roman" w:cs="Times New Roman"/>
                <w:bCs/>
                <w:iCs/>
              </w:rPr>
              <w:t>15 zile</w:t>
            </w:r>
            <w:r w:rsidRPr="000A157C">
              <w:rPr>
                <w:rFonts w:ascii="Times New Roman" w:hAnsi="Times New Roman" w:cs="Times New Roman"/>
                <w:bCs/>
                <w:iCs/>
              </w:rPr>
              <w:t xml:space="preserve"> de la semnarea contractului</w:t>
            </w:r>
            <w:r>
              <w:rPr>
                <w:rFonts w:ascii="Times New Roman" w:hAnsi="Times New Roman" w:cs="Times New Roman"/>
                <w:bCs/>
                <w:iCs/>
              </w:rPr>
              <w:t xml:space="preserve"> </w:t>
            </w:r>
            <w:r w:rsidRPr="00CE35E2">
              <w:rPr>
                <w:rFonts w:ascii="Times New Roman" w:hAnsi="Times New Roman" w:cs="Times New Roman"/>
                <w:bCs/>
                <w:iCs/>
              </w:rPr>
              <w:t xml:space="preserve"> de către ambele părți</w:t>
            </w:r>
          </w:p>
        </w:tc>
        <w:tc>
          <w:tcPr>
            <w:tcW w:w="2348" w:type="dxa"/>
            <w:vAlign w:val="center"/>
          </w:tcPr>
          <w:p w14:paraId="6D2196B5" w14:textId="26A81420" w:rsidR="00073A3B" w:rsidRPr="00073A3B" w:rsidRDefault="000A157C" w:rsidP="00073A3B">
            <w:pPr>
              <w:widowControl w:val="0"/>
              <w:suppressAutoHyphens w:val="0"/>
              <w:spacing w:after="0" w:line="276" w:lineRule="auto"/>
              <w:rPr>
                <w:rFonts w:ascii="Times New Roman" w:hAnsi="Times New Roman" w:cs="Times New Roman"/>
                <w:b/>
                <w:iCs/>
              </w:rPr>
            </w:pPr>
            <w:r w:rsidRPr="00CE35E2">
              <w:rPr>
                <w:rFonts w:ascii="Times New Roman" w:hAnsi="Times New Roman" w:cs="Times New Roman"/>
                <w:bCs/>
                <w:iCs/>
              </w:rPr>
              <w:t>Conform Anex</w:t>
            </w:r>
            <w:r>
              <w:rPr>
                <w:rFonts w:ascii="Times New Roman" w:hAnsi="Times New Roman" w:cs="Times New Roman"/>
                <w:bCs/>
                <w:iCs/>
              </w:rPr>
              <w:t>a 1 la Caietul de Sarcini</w:t>
            </w:r>
          </w:p>
        </w:tc>
        <w:tc>
          <w:tcPr>
            <w:tcW w:w="1852" w:type="dxa"/>
            <w:vAlign w:val="center"/>
          </w:tcPr>
          <w:p w14:paraId="3C9F8215" w14:textId="5E5CEA1C" w:rsidR="00073A3B" w:rsidRPr="00073A3B" w:rsidRDefault="000A157C" w:rsidP="000A157C">
            <w:pPr>
              <w:widowControl w:val="0"/>
              <w:suppressAutoHyphens w:val="0"/>
              <w:spacing w:after="0" w:line="276" w:lineRule="auto"/>
              <w:jc w:val="center"/>
              <w:rPr>
                <w:rFonts w:ascii="Times New Roman" w:hAnsi="Times New Roman" w:cs="Times New Roman"/>
                <w:b/>
                <w:iCs/>
              </w:rPr>
            </w:pPr>
            <w:r>
              <w:rPr>
                <w:rFonts w:ascii="Times New Roman" w:hAnsi="Times New Roman" w:cs="Times New Roman"/>
                <w:b/>
                <w:iCs/>
              </w:rPr>
              <w:t>-</w:t>
            </w:r>
          </w:p>
        </w:tc>
      </w:tr>
      <w:tr w:rsidR="00FA55D6" w:rsidRPr="00C334A4" w14:paraId="1B96101E" w14:textId="77777777" w:rsidTr="00271B6F">
        <w:trPr>
          <w:trHeight w:val="836"/>
          <w:tblHeader/>
        </w:trPr>
        <w:tc>
          <w:tcPr>
            <w:tcW w:w="1875" w:type="dxa"/>
            <w:vAlign w:val="center"/>
          </w:tcPr>
          <w:p w14:paraId="2CE71AAB" w14:textId="05527C53" w:rsidR="00FA55D6" w:rsidRPr="00CE35E2" w:rsidRDefault="00FB787E" w:rsidP="00CE35E2">
            <w:pPr>
              <w:widowControl w:val="0"/>
              <w:suppressAutoHyphens w:val="0"/>
              <w:spacing w:after="0" w:line="276" w:lineRule="auto"/>
              <w:rPr>
                <w:rFonts w:ascii="Times New Roman" w:hAnsi="Times New Roman" w:cs="Times New Roman"/>
                <w:bCs/>
              </w:rPr>
            </w:pPr>
            <w:r w:rsidRPr="00CE35E2">
              <w:rPr>
                <w:rFonts w:ascii="Times New Roman" w:hAnsi="Times New Roman" w:cs="Times New Roman"/>
                <w:b/>
                <w:bCs/>
              </w:rPr>
              <w:t>E</w:t>
            </w:r>
            <w:r w:rsidR="000A157C">
              <w:rPr>
                <w:rFonts w:ascii="Times New Roman" w:hAnsi="Times New Roman" w:cs="Times New Roman"/>
                <w:b/>
                <w:bCs/>
              </w:rPr>
              <w:t>xecuție e</w:t>
            </w:r>
            <w:r w:rsidRPr="00CE35E2">
              <w:rPr>
                <w:rFonts w:ascii="Times New Roman" w:hAnsi="Times New Roman" w:cs="Times New Roman"/>
                <w:b/>
                <w:bCs/>
              </w:rPr>
              <w:t xml:space="preserve">xtindere sisteme apă de răcire </w:t>
            </w:r>
          </w:p>
        </w:tc>
        <w:tc>
          <w:tcPr>
            <w:tcW w:w="1593" w:type="dxa"/>
            <w:vAlign w:val="center"/>
          </w:tcPr>
          <w:p w14:paraId="38F6D110" w14:textId="47801A7E" w:rsidR="00FA55D6" w:rsidRPr="00CE35E2" w:rsidRDefault="00FA55D6" w:rsidP="00EF3555">
            <w:pPr>
              <w:widowControl w:val="0"/>
              <w:suppressAutoHyphens w:val="0"/>
              <w:spacing w:after="0" w:line="276" w:lineRule="auto"/>
              <w:jc w:val="center"/>
              <w:rPr>
                <w:rFonts w:ascii="Times New Roman" w:hAnsi="Times New Roman" w:cs="Times New Roman"/>
                <w:bCs/>
                <w:iCs/>
              </w:rPr>
            </w:pPr>
            <w:r w:rsidRPr="00CE35E2">
              <w:rPr>
                <w:rFonts w:ascii="Times New Roman" w:hAnsi="Times New Roman" w:cs="Times New Roman"/>
                <w:bCs/>
                <w:iCs/>
              </w:rPr>
              <w:t>IFIN-HH, str. Reactorului 30, Măgurele, Ilfov</w:t>
            </w:r>
          </w:p>
        </w:tc>
        <w:tc>
          <w:tcPr>
            <w:tcW w:w="2179" w:type="dxa"/>
            <w:vAlign w:val="center"/>
          </w:tcPr>
          <w:p w14:paraId="6FBF1C77" w14:textId="4EDBEE5D" w:rsidR="00FA55D6" w:rsidRPr="00CE35E2" w:rsidRDefault="00FA55D6" w:rsidP="00C334A4">
            <w:pPr>
              <w:widowControl w:val="0"/>
              <w:suppressAutoHyphens w:val="0"/>
              <w:spacing w:after="0" w:line="276" w:lineRule="auto"/>
              <w:jc w:val="center"/>
              <w:rPr>
                <w:rFonts w:ascii="Times New Roman" w:hAnsi="Times New Roman" w:cs="Times New Roman"/>
                <w:bCs/>
                <w:iCs/>
              </w:rPr>
            </w:pPr>
            <w:r w:rsidRPr="00CE35E2">
              <w:rPr>
                <w:rFonts w:ascii="Times New Roman" w:hAnsi="Times New Roman" w:cs="Times New Roman"/>
                <w:bCs/>
                <w:iCs/>
              </w:rPr>
              <w:t xml:space="preserve">Maxim </w:t>
            </w:r>
            <w:r w:rsidR="00EB14BE">
              <w:rPr>
                <w:rFonts w:ascii="Times New Roman" w:hAnsi="Times New Roman" w:cs="Times New Roman"/>
                <w:bCs/>
                <w:iCs/>
              </w:rPr>
              <w:t>3</w:t>
            </w:r>
            <w:r w:rsidR="00EB14BE" w:rsidRPr="00CE35E2">
              <w:rPr>
                <w:rFonts w:ascii="Times New Roman" w:hAnsi="Times New Roman" w:cs="Times New Roman"/>
                <w:bCs/>
                <w:iCs/>
              </w:rPr>
              <w:t xml:space="preserve"> </w:t>
            </w:r>
            <w:r w:rsidRPr="00CE35E2">
              <w:rPr>
                <w:rFonts w:ascii="Times New Roman" w:hAnsi="Times New Roman" w:cs="Times New Roman"/>
                <w:bCs/>
                <w:iCs/>
              </w:rPr>
              <w:t>luni de la semnarea contractului de către ambele părți</w:t>
            </w:r>
            <w:r w:rsidR="001E3D1C">
              <w:rPr>
                <w:rFonts w:ascii="Times New Roman" w:hAnsi="Times New Roman" w:cs="Times New Roman"/>
                <w:bCs/>
                <w:iCs/>
              </w:rPr>
              <w:t xml:space="preserve">, dar nu mai tarziu de </w:t>
            </w:r>
            <w:r w:rsidR="000A157C">
              <w:rPr>
                <w:rFonts w:ascii="Times New Roman" w:hAnsi="Times New Roman" w:cs="Times New Roman"/>
                <w:bCs/>
                <w:iCs/>
              </w:rPr>
              <w:t>30</w:t>
            </w:r>
            <w:r w:rsidR="001E3D1C">
              <w:rPr>
                <w:rFonts w:ascii="Times New Roman" w:hAnsi="Times New Roman" w:cs="Times New Roman"/>
                <w:bCs/>
                <w:iCs/>
              </w:rPr>
              <w:t>.11.2026</w:t>
            </w:r>
            <w:r w:rsidRPr="00CE35E2">
              <w:rPr>
                <w:rFonts w:ascii="Times New Roman" w:hAnsi="Times New Roman" w:cs="Times New Roman"/>
                <w:bCs/>
                <w:iCs/>
              </w:rPr>
              <w:t xml:space="preserve"> </w:t>
            </w:r>
          </w:p>
        </w:tc>
        <w:tc>
          <w:tcPr>
            <w:tcW w:w="2348" w:type="dxa"/>
            <w:vAlign w:val="center"/>
          </w:tcPr>
          <w:p w14:paraId="3F158EC3" w14:textId="692D6895" w:rsidR="00FA55D6" w:rsidRPr="00CE35E2" w:rsidRDefault="00FA55D6" w:rsidP="00C334A4">
            <w:pPr>
              <w:widowControl w:val="0"/>
              <w:suppressAutoHyphens w:val="0"/>
              <w:spacing w:after="0" w:line="276" w:lineRule="auto"/>
              <w:jc w:val="center"/>
              <w:rPr>
                <w:rFonts w:ascii="Times New Roman" w:hAnsi="Times New Roman" w:cs="Times New Roman"/>
                <w:bCs/>
                <w:iCs/>
              </w:rPr>
            </w:pPr>
            <w:r w:rsidRPr="00CE35E2">
              <w:rPr>
                <w:rFonts w:ascii="Times New Roman" w:hAnsi="Times New Roman" w:cs="Times New Roman"/>
                <w:bCs/>
                <w:iCs/>
              </w:rPr>
              <w:t>Conform Anexe</w:t>
            </w:r>
            <w:r w:rsidR="00FB787E" w:rsidRPr="00CE35E2">
              <w:rPr>
                <w:rFonts w:ascii="Times New Roman" w:hAnsi="Times New Roman" w:cs="Times New Roman"/>
                <w:bCs/>
                <w:iCs/>
              </w:rPr>
              <w:t xml:space="preserve">lor </w:t>
            </w:r>
            <w:r w:rsidR="000A157C">
              <w:rPr>
                <w:rFonts w:ascii="Times New Roman" w:hAnsi="Times New Roman" w:cs="Times New Roman"/>
                <w:bCs/>
                <w:iCs/>
              </w:rPr>
              <w:t>2</w:t>
            </w:r>
            <w:r w:rsidR="000A157C" w:rsidRPr="00CE35E2">
              <w:rPr>
                <w:rFonts w:ascii="Times New Roman" w:hAnsi="Times New Roman" w:cs="Times New Roman"/>
                <w:bCs/>
                <w:iCs/>
              </w:rPr>
              <w:t xml:space="preserve"> </w:t>
            </w:r>
            <w:r w:rsidR="00FB787E" w:rsidRPr="00CE35E2">
              <w:rPr>
                <w:rFonts w:ascii="Times New Roman" w:hAnsi="Times New Roman" w:cs="Times New Roman"/>
                <w:bCs/>
                <w:iCs/>
              </w:rPr>
              <w:t xml:space="preserve">si </w:t>
            </w:r>
            <w:r w:rsidR="000A157C">
              <w:rPr>
                <w:rFonts w:ascii="Times New Roman" w:hAnsi="Times New Roman" w:cs="Times New Roman"/>
                <w:bCs/>
                <w:iCs/>
              </w:rPr>
              <w:t>3</w:t>
            </w:r>
            <w:r w:rsidR="000A157C" w:rsidRPr="00CE35E2">
              <w:rPr>
                <w:rFonts w:ascii="Times New Roman" w:hAnsi="Times New Roman" w:cs="Times New Roman"/>
                <w:bCs/>
                <w:iCs/>
              </w:rPr>
              <w:t xml:space="preserve"> </w:t>
            </w:r>
            <w:r w:rsidRPr="00CE35E2">
              <w:rPr>
                <w:rFonts w:ascii="Times New Roman" w:hAnsi="Times New Roman" w:cs="Times New Roman"/>
                <w:bCs/>
                <w:iCs/>
              </w:rPr>
              <w:t>la Caietul de sarcini</w:t>
            </w:r>
          </w:p>
        </w:tc>
        <w:tc>
          <w:tcPr>
            <w:tcW w:w="1852" w:type="dxa"/>
            <w:vAlign w:val="center"/>
          </w:tcPr>
          <w:p w14:paraId="3912A6CE" w14:textId="1E09C79A" w:rsidR="00FA55D6" w:rsidRPr="002F21C8" w:rsidRDefault="00F73EAC" w:rsidP="000A157C">
            <w:pPr>
              <w:widowControl w:val="0"/>
              <w:suppressAutoHyphens w:val="0"/>
              <w:spacing w:after="0" w:line="276" w:lineRule="auto"/>
              <w:jc w:val="center"/>
              <w:rPr>
                <w:rFonts w:ascii="Times New Roman" w:hAnsi="Times New Roman" w:cs="Times New Roman"/>
                <w:bCs/>
                <w:iCs/>
                <w:highlight w:val="yellow"/>
              </w:rPr>
            </w:pPr>
            <w:r>
              <w:rPr>
                <w:rFonts w:ascii="Times New Roman" w:hAnsi="Times New Roman" w:cs="Times New Roman"/>
                <w:b/>
                <w:bCs/>
                <w:iCs/>
              </w:rPr>
              <w:t>24</w:t>
            </w:r>
            <w:r w:rsidRPr="00C334A4">
              <w:rPr>
                <w:rFonts w:ascii="Times New Roman" w:hAnsi="Times New Roman" w:cs="Times New Roman"/>
                <w:b/>
                <w:bCs/>
                <w:iCs/>
              </w:rPr>
              <w:t xml:space="preserve"> </w:t>
            </w:r>
            <w:r w:rsidR="00FA55D6" w:rsidRPr="00C334A4">
              <w:rPr>
                <w:rFonts w:ascii="Times New Roman" w:hAnsi="Times New Roman" w:cs="Times New Roman"/>
                <w:b/>
                <w:bCs/>
                <w:iCs/>
              </w:rPr>
              <w:t>luni</w:t>
            </w:r>
            <w:r w:rsidR="00FA55D6" w:rsidRPr="00C334A4">
              <w:rPr>
                <w:rFonts w:ascii="Times New Roman" w:hAnsi="Times New Roman" w:cs="Times New Roman"/>
                <w:bCs/>
                <w:iCs/>
              </w:rPr>
              <w:t xml:space="preserve"> de la data semnării </w:t>
            </w:r>
            <w:r w:rsidR="006E5EFD">
              <w:rPr>
                <w:rFonts w:ascii="Times New Roman" w:hAnsi="Times New Roman" w:cs="Times New Roman"/>
                <w:bCs/>
                <w:iCs/>
              </w:rPr>
              <w:t xml:space="preserve">de către Achizitor a </w:t>
            </w:r>
            <w:r w:rsidR="00FA55D6">
              <w:rPr>
                <w:rFonts w:ascii="Times New Roman" w:hAnsi="Times New Roman" w:cs="Times New Roman"/>
                <w:bCs/>
                <w:iCs/>
              </w:rPr>
              <w:t>P</w:t>
            </w:r>
            <w:r w:rsidR="00FA55D6" w:rsidRPr="00C334A4">
              <w:rPr>
                <w:rFonts w:ascii="Times New Roman" w:hAnsi="Times New Roman" w:cs="Times New Roman"/>
                <w:bCs/>
                <w:iCs/>
              </w:rPr>
              <w:t>rocesului verbal de recepție la terminarea lucrărilor</w:t>
            </w:r>
          </w:p>
        </w:tc>
      </w:tr>
      <w:tr w:rsidR="000A157C" w:rsidRPr="00C334A4" w14:paraId="25B8E4C2" w14:textId="77777777" w:rsidTr="00271B6F">
        <w:trPr>
          <w:trHeight w:val="836"/>
          <w:tblHeader/>
        </w:trPr>
        <w:tc>
          <w:tcPr>
            <w:tcW w:w="1875" w:type="dxa"/>
            <w:vAlign w:val="center"/>
          </w:tcPr>
          <w:p w14:paraId="2CD6E867" w14:textId="0A1130EF" w:rsidR="000A157C" w:rsidRPr="00CE35E2" w:rsidRDefault="000A157C" w:rsidP="000A157C">
            <w:pPr>
              <w:widowControl w:val="0"/>
              <w:suppressAutoHyphens w:val="0"/>
              <w:spacing w:after="0" w:line="276" w:lineRule="auto"/>
              <w:rPr>
                <w:rFonts w:ascii="Times New Roman" w:hAnsi="Times New Roman" w:cs="Times New Roman"/>
                <w:b/>
                <w:bCs/>
              </w:rPr>
            </w:pPr>
            <w:r w:rsidRPr="00CE35E2">
              <w:rPr>
                <w:rFonts w:ascii="Times New Roman" w:hAnsi="Times New Roman" w:cs="Times New Roman"/>
                <w:b/>
                <w:bCs/>
              </w:rPr>
              <w:t>E</w:t>
            </w:r>
            <w:r>
              <w:rPr>
                <w:rFonts w:ascii="Times New Roman" w:hAnsi="Times New Roman" w:cs="Times New Roman"/>
                <w:b/>
                <w:bCs/>
              </w:rPr>
              <w:t>xecuție e</w:t>
            </w:r>
            <w:r w:rsidRPr="00CE35E2">
              <w:rPr>
                <w:rFonts w:ascii="Times New Roman" w:hAnsi="Times New Roman" w:cs="Times New Roman"/>
                <w:b/>
                <w:bCs/>
              </w:rPr>
              <w:t>xtindere</w:t>
            </w:r>
            <w:r w:rsidR="007E4CB2">
              <w:rPr>
                <w:rFonts w:ascii="Times New Roman" w:hAnsi="Times New Roman" w:cs="Times New Roman"/>
                <w:b/>
                <w:bCs/>
              </w:rPr>
              <w:t xml:space="preserve"> </w:t>
            </w:r>
            <w:r w:rsidR="000F10C2" w:rsidRPr="000F10C2">
              <w:rPr>
                <w:rFonts w:ascii="Times New Roman" w:hAnsi="Times New Roman" w:cs="Times New Roman"/>
                <w:b/>
                <w:bCs/>
              </w:rPr>
              <w:t xml:space="preserve"> </w:t>
            </w:r>
            <w:r w:rsidR="007E4CB2">
              <w:rPr>
                <w:rFonts w:ascii="Times New Roman" w:hAnsi="Times New Roman" w:cs="Times New Roman"/>
                <w:b/>
                <w:bCs/>
              </w:rPr>
              <w:t xml:space="preserve">sisteme alimentare cu </w:t>
            </w:r>
            <w:r w:rsidRPr="00CE35E2">
              <w:rPr>
                <w:rFonts w:ascii="Times New Roman" w:hAnsi="Times New Roman" w:cs="Times New Roman"/>
                <w:b/>
                <w:bCs/>
              </w:rPr>
              <w:t>energie electrică</w:t>
            </w:r>
            <w:r w:rsidR="00B41172" w:rsidRPr="00B41172">
              <w:rPr>
                <w:rFonts w:ascii="Times New Roman" w:hAnsi="Times New Roman" w:cs="Times New Roman"/>
                <w:b/>
                <w:bCs/>
                <w:iCs/>
              </w:rPr>
              <w:t xml:space="preserve"> </w:t>
            </w:r>
          </w:p>
        </w:tc>
        <w:tc>
          <w:tcPr>
            <w:tcW w:w="1593" w:type="dxa"/>
            <w:vAlign w:val="center"/>
          </w:tcPr>
          <w:p w14:paraId="4B9E85B8" w14:textId="2E7D9D08" w:rsidR="000A157C" w:rsidRPr="00CE35E2" w:rsidRDefault="000A157C" w:rsidP="000A157C">
            <w:pPr>
              <w:widowControl w:val="0"/>
              <w:suppressAutoHyphens w:val="0"/>
              <w:spacing w:after="0" w:line="276" w:lineRule="auto"/>
              <w:jc w:val="center"/>
              <w:rPr>
                <w:rFonts w:ascii="Times New Roman" w:hAnsi="Times New Roman" w:cs="Times New Roman"/>
                <w:bCs/>
                <w:iCs/>
              </w:rPr>
            </w:pPr>
            <w:r w:rsidRPr="00CE35E2">
              <w:rPr>
                <w:rFonts w:ascii="Times New Roman" w:hAnsi="Times New Roman" w:cs="Times New Roman"/>
                <w:bCs/>
                <w:iCs/>
              </w:rPr>
              <w:t>IFIN-HH, str. Reactorului 30, Măgurele, Ilfov</w:t>
            </w:r>
          </w:p>
        </w:tc>
        <w:tc>
          <w:tcPr>
            <w:tcW w:w="2179" w:type="dxa"/>
            <w:vAlign w:val="center"/>
          </w:tcPr>
          <w:p w14:paraId="1B7CB691" w14:textId="78F1DBCA" w:rsidR="000A157C" w:rsidRPr="00CE35E2" w:rsidRDefault="000A157C" w:rsidP="000A157C">
            <w:pPr>
              <w:widowControl w:val="0"/>
              <w:suppressAutoHyphens w:val="0"/>
              <w:spacing w:after="0" w:line="276" w:lineRule="auto"/>
              <w:jc w:val="center"/>
              <w:rPr>
                <w:rFonts w:ascii="Times New Roman" w:hAnsi="Times New Roman" w:cs="Times New Roman"/>
                <w:bCs/>
                <w:iCs/>
              </w:rPr>
            </w:pPr>
            <w:r w:rsidRPr="00CE35E2">
              <w:rPr>
                <w:rFonts w:ascii="Times New Roman" w:hAnsi="Times New Roman" w:cs="Times New Roman"/>
                <w:bCs/>
                <w:iCs/>
              </w:rPr>
              <w:t xml:space="preserve">Maxim </w:t>
            </w:r>
            <w:r w:rsidR="00EB14BE">
              <w:rPr>
                <w:rFonts w:ascii="Times New Roman" w:hAnsi="Times New Roman" w:cs="Times New Roman"/>
                <w:bCs/>
                <w:iCs/>
              </w:rPr>
              <w:t>3</w:t>
            </w:r>
            <w:r w:rsidR="00EB14BE" w:rsidRPr="00CE35E2">
              <w:rPr>
                <w:rFonts w:ascii="Times New Roman" w:hAnsi="Times New Roman" w:cs="Times New Roman"/>
                <w:bCs/>
                <w:iCs/>
              </w:rPr>
              <w:t xml:space="preserve"> </w:t>
            </w:r>
            <w:r w:rsidRPr="00CE35E2">
              <w:rPr>
                <w:rFonts w:ascii="Times New Roman" w:hAnsi="Times New Roman" w:cs="Times New Roman"/>
                <w:bCs/>
                <w:iCs/>
              </w:rPr>
              <w:t>luni de la semnarea contractului de către ambele părți</w:t>
            </w:r>
            <w:r>
              <w:rPr>
                <w:rFonts w:ascii="Times New Roman" w:hAnsi="Times New Roman" w:cs="Times New Roman"/>
                <w:bCs/>
                <w:iCs/>
              </w:rPr>
              <w:t>, dar nu mai tarziu de 30.11.2026</w:t>
            </w:r>
            <w:r w:rsidRPr="00CE35E2">
              <w:rPr>
                <w:rFonts w:ascii="Times New Roman" w:hAnsi="Times New Roman" w:cs="Times New Roman"/>
                <w:bCs/>
                <w:iCs/>
              </w:rPr>
              <w:t xml:space="preserve"> </w:t>
            </w:r>
          </w:p>
        </w:tc>
        <w:tc>
          <w:tcPr>
            <w:tcW w:w="2348" w:type="dxa"/>
            <w:vAlign w:val="center"/>
          </w:tcPr>
          <w:p w14:paraId="1A74A089" w14:textId="74445873" w:rsidR="000A157C" w:rsidRPr="00CE35E2" w:rsidRDefault="000A157C" w:rsidP="000A157C">
            <w:pPr>
              <w:widowControl w:val="0"/>
              <w:suppressAutoHyphens w:val="0"/>
              <w:spacing w:after="0" w:line="276" w:lineRule="auto"/>
              <w:jc w:val="center"/>
              <w:rPr>
                <w:rFonts w:ascii="Times New Roman" w:hAnsi="Times New Roman" w:cs="Times New Roman"/>
                <w:bCs/>
                <w:iCs/>
              </w:rPr>
            </w:pPr>
            <w:r w:rsidRPr="00CE35E2">
              <w:rPr>
                <w:rFonts w:ascii="Times New Roman" w:hAnsi="Times New Roman" w:cs="Times New Roman"/>
                <w:bCs/>
                <w:iCs/>
              </w:rPr>
              <w:t xml:space="preserve">Conform Anexelor </w:t>
            </w:r>
            <w:r>
              <w:rPr>
                <w:rFonts w:ascii="Times New Roman" w:hAnsi="Times New Roman" w:cs="Times New Roman"/>
                <w:bCs/>
                <w:iCs/>
              </w:rPr>
              <w:t>2</w:t>
            </w:r>
            <w:r w:rsidRPr="00CE35E2">
              <w:rPr>
                <w:rFonts w:ascii="Times New Roman" w:hAnsi="Times New Roman" w:cs="Times New Roman"/>
                <w:bCs/>
                <w:iCs/>
              </w:rPr>
              <w:t xml:space="preserve"> si </w:t>
            </w:r>
            <w:r>
              <w:rPr>
                <w:rFonts w:ascii="Times New Roman" w:hAnsi="Times New Roman" w:cs="Times New Roman"/>
                <w:bCs/>
                <w:iCs/>
              </w:rPr>
              <w:t>3</w:t>
            </w:r>
            <w:r w:rsidRPr="00CE35E2">
              <w:rPr>
                <w:rFonts w:ascii="Times New Roman" w:hAnsi="Times New Roman" w:cs="Times New Roman"/>
                <w:bCs/>
                <w:iCs/>
              </w:rPr>
              <w:t xml:space="preserve"> la Caietul de sarcini</w:t>
            </w:r>
          </w:p>
        </w:tc>
        <w:tc>
          <w:tcPr>
            <w:tcW w:w="1852" w:type="dxa"/>
            <w:vAlign w:val="center"/>
          </w:tcPr>
          <w:p w14:paraId="073F62AB" w14:textId="01B6DBB3" w:rsidR="000A157C" w:rsidRPr="002F21C8" w:rsidRDefault="000A157C" w:rsidP="000A157C">
            <w:pPr>
              <w:widowControl w:val="0"/>
              <w:suppressAutoHyphens w:val="0"/>
              <w:spacing w:after="0" w:line="276" w:lineRule="auto"/>
              <w:jc w:val="center"/>
              <w:rPr>
                <w:rFonts w:ascii="Times New Roman" w:hAnsi="Times New Roman" w:cs="Times New Roman"/>
                <w:bCs/>
                <w:iCs/>
                <w:highlight w:val="yellow"/>
              </w:rPr>
            </w:pPr>
            <w:r>
              <w:rPr>
                <w:rFonts w:ascii="Times New Roman" w:hAnsi="Times New Roman" w:cs="Times New Roman"/>
                <w:b/>
                <w:bCs/>
                <w:iCs/>
              </w:rPr>
              <w:t>24</w:t>
            </w:r>
            <w:r w:rsidRPr="00C334A4">
              <w:rPr>
                <w:rFonts w:ascii="Times New Roman" w:hAnsi="Times New Roman" w:cs="Times New Roman"/>
                <w:b/>
                <w:bCs/>
                <w:iCs/>
              </w:rPr>
              <w:t xml:space="preserve"> luni</w:t>
            </w:r>
            <w:r w:rsidRPr="00C334A4">
              <w:rPr>
                <w:rFonts w:ascii="Times New Roman" w:hAnsi="Times New Roman" w:cs="Times New Roman"/>
                <w:bCs/>
                <w:iCs/>
              </w:rPr>
              <w:t xml:space="preserve"> de la data semnării </w:t>
            </w:r>
            <w:r w:rsidR="006E5EFD">
              <w:rPr>
                <w:rFonts w:ascii="Times New Roman" w:hAnsi="Times New Roman" w:cs="Times New Roman"/>
                <w:bCs/>
                <w:iCs/>
              </w:rPr>
              <w:t xml:space="preserve">de către Achizitor a </w:t>
            </w:r>
            <w:r>
              <w:rPr>
                <w:rFonts w:ascii="Times New Roman" w:hAnsi="Times New Roman" w:cs="Times New Roman"/>
                <w:bCs/>
                <w:iCs/>
              </w:rPr>
              <w:t>P</w:t>
            </w:r>
            <w:r w:rsidRPr="00C334A4">
              <w:rPr>
                <w:rFonts w:ascii="Times New Roman" w:hAnsi="Times New Roman" w:cs="Times New Roman"/>
                <w:bCs/>
                <w:iCs/>
              </w:rPr>
              <w:t>rocesului verbal de recepție la terminarea lucrărilor</w:t>
            </w:r>
          </w:p>
        </w:tc>
      </w:tr>
    </w:tbl>
    <w:p w14:paraId="76D9D47B" w14:textId="5B536671" w:rsidR="001B2467" w:rsidRPr="00C334A4" w:rsidRDefault="001B2467" w:rsidP="00C334A4">
      <w:pPr>
        <w:widowControl w:val="0"/>
        <w:suppressAutoHyphens w:val="0"/>
        <w:spacing w:after="0" w:line="276" w:lineRule="auto"/>
        <w:jc w:val="both"/>
        <w:rPr>
          <w:rFonts w:ascii="Times New Roman" w:hAnsi="Times New Roman" w:cs="Times New Roman"/>
          <w:strike/>
        </w:rPr>
      </w:pPr>
    </w:p>
    <w:p w14:paraId="32188616" w14:textId="71060A8A" w:rsidR="005D524B" w:rsidRPr="00C334A4" w:rsidRDefault="005D524B" w:rsidP="005D524B">
      <w:pPr>
        <w:widowControl w:val="0"/>
        <w:suppressAutoHyphens w:val="0"/>
        <w:spacing w:after="0" w:line="276" w:lineRule="auto"/>
        <w:jc w:val="both"/>
        <w:rPr>
          <w:rFonts w:ascii="Times New Roman" w:eastAsia="Calibri" w:hAnsi="Times New Roman" w:cs="Times New Roman"/>
        </w:rPr>
      </w:pPr>
      <w:r w:rsidRPr="00C334A4">
        <w:rPr>
          <w:rFonts w:ascii="Times New Roman" w:hAnsi="Times New Roman" w:cs="Times New Roman"/>
          <w:b/>
          <w:iCs/>
        </w:rPr>
        <w:t>Autoritatea contractant</w:t>
      </w:r>
      <w:r w:rsidR="00E522BD">
        <w:rPr>
          <w:rFonts w:ascii="Times New Roman" w:hAnsi="Times New Roman" w:cs="Times New Roman"/>
          <w:b/>
          <w:iCs/>
        </w:rPr>
        <w:t>ă</w:t>
      </w:r>
      <w:r w:rsidRPr="00C334A4">
        <w:rPr>
          <w:rFonts w:ascii="Times New Roman" w:hAnsi="Times New Roman" w:cs="Times New Roman"/>
          <w:b/>
          <w:iCs/>
        </w:rPr>
        <w:t xml:space="preserve"> recomand</w:t>
      </w:r>
      <w:r>
        <w:rPr>
          <w:rFonts w:ascii="Times New Roman" w:hAnsi="Times New Roman" w:cs="Times New Roman"/>
          <w:b/>
          <w:iCs/>
        </w:rPr>
        <w:t>ă</w:t>
      </w:r>
      <w:r w:rsidRPr="00C334A4">
        <w:rPr>
          <w:rFonts w:ascii="Times New Roman" w:hAnsi="Times New Roman" w:cs="Times New Roman"/>
          <w:b/>
          <w:iCs/>
        </w:rPr>
        <w:t xml:space="preserve"> operatorilor economici interesați</w:t>
      </w:r>
      <w:r>
        <w:rPr>
          <w:rFonts w:ascii="Times New Roman" w:hAnsi="Times New Roman" w:cs="Times New Roman"/>
          <w:b/>
          <w:iCs/>
        </w:rPr>
        <w:t xml:space="preserve"> </w:t>
      </w:r>
      <w:r w:rsidRPr="00C334A4">
        <w:rPr>
          <w:rFonts w:ascii="Times New Roman" w:hAnsi="Times New Roman" w:cs="Times New Roman"/>
          <w:b/>
          <w:iCs/>
        </w:rPr>
        <w:t xml:space="preserve">vizitarea amplasamentului </w:t>
      </w:r>
      <w:r>
        <w:rPr>
          <w:rFonts w:ascii="Times New Roman" w:hAnsi="Times New Roman" w:cs="Times New Roman"/>
          <w:b/>
          <w:iCs/>
        </w:rPr>
        <w:t>î</w:t>
      </w:r>
      <w:r w:rsidRPr="00C334A4">
        <w:rPr>
          <w:rFonts w:ascii="Times New Roman" w:hAnsi="Times New Roman" w:cs="Times New Roman"/>
          <w:b/>
          <w:iCs/>
        </w:rPr>
        <w:t xml:space="preserve">n vederea elaborării unei oferte fundamentate </w:t>
      </w:r>
      <w:r>
        <w:rPr>
          <w:rFonts w:ascii="Times New Roman" w:hAnsi="Times New Roman" w:cs="Times New Roman"/>
          <w:b/>
          <w:iCs/>
        </w:rPr>
        <w:t>ș</w:t>
      </w:r>
      <w:r w:rsidRPr="00C334A4">
        <w:rPr>
          <w:rFonts w:ascii="Times New Roman" w:hAnsi="Times New Roman" w:cs="Times New Roman"/>
          <w:b/>
          <w:iCs/>
        </w:rPr>
        <w:t xml:space="preserve">i complete. </w:t>
      </w:r>
      <w:r>
        <w:rPr>
          <w:rFonts w:ascii="Times New Roman" w:hAnsi="Times New Roman" w:cs="Times New Roman"/>
          <w:b/>
          <w:iCs/>
        </w:rPr>
        <w:t>Î</w:t>
      </w:r>
      <w:r w:rsidRPr="00C334A4">
        <w:rPr>
          <w:rFonts w:ascii="Times New Roman" w:hAnsi="Times New Roman" w:cs="Times New Roman"/>
          <w:b/>
          <w:iCs/>
        </w:rPr>
        <w:t xml:space="preserve">n termen de maxim 5 </w:t>
      </w:r>
      <w:r w:rsidR="00051199">
        <w:rPr>
          <w:rFonts w:ascii="Times New Roman" w:hAnsi="Times New Roman" w:cs="Times New Roman"/>
          <w:b/>
          <w:iCs/>
        </w:rPr>
        <w:t xml:space="preserve">(cinci) </w:t>
      </w:r>
      <w:r w:rsidRPr="00C334A4">
        <w:rPr>
          <w:rFonts w:ascii="Times New Roman" w:hAnsi="Times New Roman" w:cs="Times New Roman"/>
          <w:b/>
          <w:iCs/>
        </w:rPr>
        <w:t xml:space="preserve">zile de la </w:t>
      </w:r>
      <w:r w:rsidR="00051199">
        <w:rPr>
          <w:rFonts w:ascii="Times New Roman" w:hAnsi="Times New Roman" w:cs="Times New Roman"/>
          <w:b/>
          <w:iCs/>
        </w:rPr>
        <w:t xml:space="preserve">data </w:t>
      </w:r>
      <w:r w:rsidRPr="00C334A4">
        <w:rPr>
          <w:rFonts w:ascii="Times New Roman" w:hAnsi="Times New Roman" w:cs="Times New Roman"/>
          <w:b/>
          <w:iCs/>
        </w:rPr>
        <w:t>publicar</w:t>
      </w:r>
      <w:r w:rsidR="00051199">
        <w:rPr>
          <w:rFonts w:ascii="Times New Roman" w:hAnsi="Times New Roman" w:cs="Times New Roman"/>
          <w:b/>
          <w:iCs/>
        </w:rPr>
        <w:t>ii</w:t>
      </w:r>
      <w:r w:rsidRPr="00C334A4">
        <w:rPr>
          <w:rFonts w:ascii="Times New Roman" w:hAnsi="Times New Roman" w:cs="Times New Roman"/>
          <w:b/>
          <w:iCs/>
        </w:rPr>
        <w:t xml:space="preserve"> documentației de atribuire, operatorii economici interesați vor transmite </w:t>
      </w:r>
      <w:r>
        <w:rPr>
          <w:rFonts w:ascii="Times New Roman" w:hAnsi="Times New Roman" w:cs="Times New Roman"/>
          <w:b/>
          <w:iCs/>
        </w:rPr>
        <w:t>A</w:t>
      </w:r>
      <w:r w:rsidRPr="00C334A4">
        <w:rPr>
          <w:rFonts w:ascii="Times New Roman" w:hAnsi="Times New Roman" w:cs="Times New Roman"/>
          <w:b/>
          <w:iCs/>
        </w:rPr>
        <w:t xml:space="preserve">utorității </w:t>
      </w:r>
      <w:r>
        <w:rPr>
          <w:rFonts w:ascii="Times New Roman" w:hAnsi="Times New Roman" w:cs="Times New Roman"/>
          <w:b/>
          <w:iCs/>
        </w:rPr>
        <w:t>C</w:t>
      </w:r>
      <w:r w:rsidRPr="00C334A4">
        <w:rPr>
          <w:rFonts w:ascii="Times New Roman" w:hAnsi="Times New Roman" w:cs="Times New Roman"/>
          <w:b/>
          <w:iCs/>
        </w:rPr>
        <w:t xml:space="preserve">ontractante o solicitare de vizitare a amplasamentului, menționând </w:t>
      </w:r>
      <w:r>
        <w:rPr>
          <w:rFonts w:ascii="Times New Roman" w:hAnsi="Times New Roman" w:cs="Times New Roman"/>
          <w:b/>
          <w:iCs/>
        </w:rPr>
        <w:t>ș</w:t>
      </w:r>
      <w:r w:rsidRPr="00C334A4">
        <w:rPr>
          <w:rFonts w:ascii="Times New Roman" w:hAnsi="Times New Roman" w:cs="Times New Roman"/>
          <w:b/>
          <w:iCs/>
        </w:rPr>
        <w:t xml:space="preserve">i persoanele desemnate </w:t>
      </w:r>
      <w:r>
        <w:rPr>
          <w:rFonts w:ascii="Times New Roman" w:hAnsi="Times New Roman" w:cs="Times New Roman"/>
          <w:b/>
          <w:iCs/>
        </w:rPr>
        <w:t>în</w:t>
      </w:r>
      <w:r w:rsidRPr="00C334A4">
        <w:rPr>
          <w:rFonts w:ascii="Times New Roman" w:hAnsi="Times New Roman" w:cs="Times New Roman"/>
          <w:b/>
          <w:iCs/>
        </w:rPr>
        <w:t xml:space="preserve"> acest sens. Ulterior primirii acestor solicitări, </w:t>
      </w:r>
      <w:r>
        <w:rPr>
          <w:rFonts w:ascii="Times New Roman" w:hAnsi="Times New Roman" w:cs="Times New Roman"/>
          <w:b/>
          <w:iCs/>
        </w:rPr>
        <w:t>A</w:t>
      </w:r>
      <w:r w:rsidRPr="00C334A4">
        <w:rPr>
          <w:rFonts w:ascii="Times New Roman" w:hAnsi="Times New Roman" w:cs="Times New Roman"/>
          <w:b/>
          <w:iCs/>
        </w:rPr>
        <w:t xml:space="preserve">utoritatea </w:t>
      </w:r>
      <w:r>
        <w:rPr>
          <w:rFonts w:ascii="Times New Roman" w:hAnsi="Times New Roman" w:cs="Times New Roman"/>
          <w:b/>
          <w:iCs/>
        </w:rPr>
        <w:t>C</w:t>
      </w:r>
      <w:r w:rsidRPr="00C334A4">
        <w:rPr>
          <w:rFonts w:ascii="Times New Roman" w:hAnsi="Times New Roman" w:cs="Times New Roman"/>
          <w:b/>
          <w:iCs/>
        </w:rPr>
        <w:t>ontractant</w:t>
      </w:r>
      <w:r>
        <w:rPr>
          <w:rFonts w:ascii="Times New Roman" w:hAnsi="Times New Roman" w:cs="Times New Roman"/>
          <w:b/>
          <w:iCs/>
        </w:rPr>
        <w:t>ă</w:t>
      </w:r>
      <w:r w:rsidRPr="00C334A4">
        <w:rPr>
          <w:rFonts w:ascii="Times New Roman" w:hAnsi="Times New Roman" w:cs="Times New Roman"/>
          <w:b/>
          <w:iCs/>
        </w:rPr>
        <w:t xml:space="preserve"> va comunica tuturor operatorilor economici interesați data </w:t>
      </w:r>
      <w:r w:rsidR="00051199">
        <w:rPr>
          <w:rFonts w:ascii="Times New Roman" w:hAnsi="Times New Roman" w:cs="Times New Roman"/>
          <w:b/>
          <w:iCs/>
        </w:rPr>
        <w:t xml:space="preserve">și ora </w:t>
      </w:r>
      <w:r w:rsidRPr="00C334A4">
        <w:rPr>
          <w:rFonts w:ascii="Times New Roman" w:hAnsi="Times New Roman" w:cs="Times New Roman"/>
          <w:b/>
          <w:iCs/>
        </w:rPr>
        <w:t xml:space="preserve">la care se va desfășura vizitarea amplasamentului. La vizita amplasamentului, persoanele desemnate vor prezenta o împuternicire </w:t>
      </w:r>
      <w:r>
        <w:rPr>
          <w:rFonts w:ascii="Times New Roman" w:hAnsi="Times New Roman" w:cs="Times New Roman"/>
          <w:b/>
          <w:iCs/>
        </w:rPr>
        <w:t>î</w:t>
      </w:r>
      <w:r w:rsidRPr="00C334A4">
        <w:rPr>
          <w:rFonts w:ascii="Times New Roman" w:hAnsi="Times New Roman" w:cs="Times New Roman"/>
          <w:b/>
          <w:iCs/>
        </w:rPr>
        <w:t xml:space="preserve">n acest sens împreună cu o copie a cărții de identitate. De asemenea, la momentul vizitei, </w:t>
      </w:r>
      <w:r>
        <w:rPr>
          <w:rFonts w:ascii="Times New Roman" w:hAnsi="Times New Roman" w:cs="Times New Roman"/>
          <w:b/>
          <w:iCs/>
        </w:rPr>
        <w:t>î</w:t>
      </w:r>
      <w:r w:rsidRPr="00C334A4">
        <w:rPr>
          <w:rFonts w:ascii="Times New Roman" w:hAnsi="Times New Roman" w:cs="Times New Roman"/>
          <w:b/>
          <w:iCs/>
        </w:rPr>
        <w:t xml:space="preserve">n vederea acordării accesului </w:t>
      </w:r>
      <w:r>
        <w:rPr>
          <w:rFonts w:ascii="Times New Roman" w:hAnsi="Times New Roman" w:cs="Times New Roman"/>
          <w:b/>
          <w:iCs/>
        </w:rPr>
        <w:t>î</w:t>
      </w:r>
      <w:r w:rsidRPr="00C334A4">
        <w:rPr>
          <w:rFonts w:ascii="Times New Roman" w:hAnsi="Times New Roman" w:cs="Times New Roman"/>
          <w:b/>
          <w:iCs/>
        </w:rPr>
        <w:t xml:space="preserve">n cadrul </w:t>
      </w:r>
      <w:r w:rsidR="00051199">
        <w:rPr>
          <w:rFonts w:ascii="Times New Roman" w:hAnsi="Times New Roman" w:cs="Times New Roman"/>
          <w:b/>
          <w:iCs/>
        </w:rPr>
        <w:t>amplasamentului</w:t>
      </w:r>
      <w:r w:rsidRPr="00C334A4">
        <w:rPr>
          <w:rFonts w:ascii="Times New Roman" w:hAnsi="Times New Roman" w:cs="Times New Roman"/>
          <w:b/>
          <w:iCs/>
        </w:rPr>
        <w:t xml:space="preserve">, toate persoanele vor prezenta actul de identitate </w:t>
      </w:r>
      <w:r>
        <w:rPr>
          <w:rFonts w:ascii="Times New Roman" w:hAnsi="Times New Roman" w:cs="Times New Roman"/>
          <w:b/>
          <w:iCs/>
        </w:rPr>
        <w:t>î</w:t>
      </w:r>
      <w:r w:rsidRPr="00C334A4">
        <w:rPr>
          <w:rFonts w:ascii="Times New Roman" w:hAnsi="Times New Roman" w:cs="Times New Roman"/>
          <w:b/>
          <w:iCs/>
        </w:rPr>
        <w:t>n original.</w:t>
      </w:r>
    </w:p>
    <w:p w14:paraId="047AEFE2" w14:textId="77777777" w:rsidR="00E0272D" w:rsidRPr="00C334A4" w:rsidRDefault="00E0272D" w:rsidP="00C334A4">
      <w:pPr>
        <w:widowControl w:val="0"/>
        <w:suppressAutoHyphens w:val="0"/>
        <w:spacing w:after="0" w:line="276" w:lineRule="auto"/>
        <w:jc w:val="both"/>
        <w:rPr>
          <w:rFonts w:ascii="Times New Roman" w:eastAsia="Calibri" w:hAnsi="Times New Roman" w:cs="Times New Roman"/>
        </w:rPr>
      </w:pPr>
    </w:p>
    <w:p w14:paraId="5F007A75" w14:textId="508EFEDD" w:rsidR="00455512" w:rsidRPr="009749D7" w:rsidRDefault="00932520" w:rsidP="00932520">
      <w:pPr>
        <w:widowControl w:val="0"/>
        <w:suppressAutoHyphens w:val="0"/>
        <w:spacing w:after="0" w:line="276" w:lineRule="auto"/>
        <w:jc w:val="both"/>
        <w:rPr>
          <w:rFonts w:ascii="Times New Roman" w:eastAsia="Calibri" w:hAnsi="Times New Roman" w:cs="Times New Roman"/>
          <w:i/>
          <w:sz w:val="20"/>
          <w:szCs w:val="20"/>
        </w:rPr>
      </w:pPr>
      <w:r w:rsidRPr="009749D7">
        <w:rPr>
          <w:rFonts w:ascii="Times New Roman" w:eastAsia="Calibri" w:hAnsi="Times New Roman" w:cs="Times New Roman"/>
          <w:i/>
          <w:sz w:val="20"/>
          <w:szCs w:val="20"/>
        </w:rPr>
        <w:t>Nota 1: În conformitate cu dispozițiile art. 156 alin. (2) – (3) din Legea nr. 98/2016, specificațiile tehnice care precizează un anumit producător, o anumită origine sau un anumit procedeu care caracterizează lucr</w:t>
      </w:r>
      <w:r w:rsidR="0033036D" w:rsidRPr="009749D7">
        <w:rPr>
          <w:rFonts w:ascii="Times New Roman" w:eastAsia="Calibri" w:hAnsi="Times New Roman" w:cs="Times New Roman"/>
          <w:i/>
          <w:sz w:val="20"/>
          <w:szCs w:val="20"/>
        </w:rPr>
        <w:t>ă</w:t>
      </w:r>
      <w:r w:rsidRPr="009749D7">
        <w:rPr>
          <w:rFonts w:ascii="Times New Roman" w:eastAsia="Calibri" w:hAnsi="Times New Roman" w:cs="Times New Roman"/>
          <w:i/>
          <w:sz w:val="20"/>
          <w:szCs w:val="20"/>
        </w:rPr>
        <w:t>rile, produsele sau serviciile furnizate de un anumit operator economic și care se referă la mărci, brevete, tipuri, la o origine sau la o producție specifică vor fi interpretate și aplicate ca fiind însoțite de sintagma</w:t>
      </w:r>
      <w:r w:rsidR="00700F9A" w:rsidRPr="009749D7">
        <w:rPr>
          <w:rFonts w:ascii="Times New Roman" w:eastAsia="Calibri" w:hAnsi="Times New Roman" w:cs="Times New Roman"/>
          <w:i/>
          <w:sz w:val="20"/>
          <w:szCs w:val="20"/>
        </w:rPr>
        <w:t xml:space="preserve"> </w:t>
      </w:r>
      <w:r w:rsidRPr="009749D7">
        <w:rPr>
          <w:rFonts w:ascii="Times New Roman" w:eastAsia="Calibri" w:hAnsi="Times New Roman" w:cs="Times New Roman"/>
          <w:i/>
          <w:sz w:val="20"/>
          <w:szCs w:val="20"/>
        </w:rPr>
        <w:t>“sau echivalent”.</w:t>
      </w:r>
    </w:p>
    <w:p w14:paraId="2CF2B2A0" w14:textId="7A1CBC22" w:rsidR="00932520" w:rsidRPr="009749D7" w:rsidRDefault="00932520" w:rsidP="00932520">
      <w:pPr>
        <w:widowControl w:val="0"/>
        <w:suppressAutoHyphens w:val="0"/>
        <w:spacing w:after="0" w:line="276" w:lineRule="auto"/>
        <w:jc w:val="both"/>
        <w:rPr>
          <w:rFonts w:ascii="Times New Roman" w:eastAsia="Calibri" w:hAnsi="Times New Roman" w:cs="Times New Roman"/>
          <w:i/>
          <w:sz w:val="20"/>
          <w:szCs w:val="20"/>
        </w:rPr>
      </w:pPr>
      <w:r w:rsidRPr="009749D7">
        <w:rPr>
          <w:rFonts w:ascii="Times New Roman" w:eastAsia="Calibri" w:hAnsi="Times New Roman" w:cs="Times New Roman"/>
          <w:i/>
          <w:sz w:val="20"/>
          <w:szCs w:val="20"/>
        </w:rPr>
        <w:t xml:space="preserve">Nota 2: Orice referire din cuprinsul prezentei documentații de atribuire (inclusiv a caietului de sarcini), prin care se face trimitere la </w:t>
      </w:r>
      <w:r w:rsidR="00700F9A" w:rsidRPr="009749D7">
        <w:rPr>
          <w:rFonts w:ascii="Times New Roman" w:eastAsia="Calibri" w:hAnsi="Times New Roman" w:cs="Times New Roman"/>
          <w:i/>
          <w:sz w:val="20"/>
          <w:szCs w:val="20"/>
        </w:rPr>
        <w:t>specificații</w:t>
      </w:r>
      <w:r w:rsidRPr="009749D7">
        <w:rPr>
          <w:rFonts w:ascii="Times New Roman" w:eastAsia="Calibri" w:hAnsi="Times New Roman" w:cs="Times New Roman"/>
          <w:i/>
          <w:sz w:val="20"/>
          <w:szCs w:val="20"/>
        </w:rPr>
        <w:t xml:space="preserve"> tehnice </w:t>
      </w:r>
      <w:r w:rsidR="00700F9A" w:rsidRPr="009749D7">
        <w:rPr>
          <w:rFonts w:ascii="Times New Roman" w:eastAsia="Calibri" w:hAnsi="Times New Roman" w:cs="Times New Roman"/>
          <w:i/>
          <w:sz w:val="20"/>
          <w:szCs w:val="20"/>
        </w:rPr>
        <w:t>și</w:t>
      </w:r>
      <w:r w:rsidRPr="009749D7">
        <w:rPr>
          <w:rFonts w:ascii="Times New Roman" w:eastAsia="Calibri" w:hAnsi="Times New Roman" w:cs="Times New Roman"/>
          <w:i/>
          <w:sz w:val="20"/>
          <w:szCs w:val="20"/>
        </w:rPr>
        <w:t xml:space="preserve">, ca ordine de prioritate, la standarde </w:t>
      </w:r>
      <w:r w:rsidR="00700F9A" w:rsidRPr="009749D7">
        <w:rPr>
          <w:rFonts w:ascii="Times New Roman" w:eastAsia="Calibri" w:hAnsi="Times New Roman" w:cs="Times New Roman"/>
          <w:i/>
          <w:sz w:val="20"/>
          <w:szCs w:val="20"/>
        </w:rPr>
        <w:t>naționale</w:t>
      </w:r>
      <w:r w:rsidRPr="009749D7">
        <w:rPr>
          <w:rFonts w:ascii="Times New Roman" w:eastAsia="Calibri" w:hAnsi="Times New Roman" w:cs="Times New Roman"/>
          <w:i/>
          <w:sz w:val="20"/>
          <w:szCs w:val="20"/>
        </w:rPr>
        <w:t xml:space="preserve"> care transpun standarde europene, evaluări tehnice europene, </w:t>
      </w:r>
      <w:r w:rsidR="00700F9A" w:rsidRPr="009749D7">
        <w:rPr>
          <w:rFonts w:ascii="Times New Roman" w:eastAsia="Calibri" w:hAnsi="Times New Roman" w:cs="Times New Roman"/>
          <w:i/>
          <w:sz w:val="20"/>
          <w:szCs w:val="20"/>
        </w:rPr>
        <w:t>specificații</w:t>
      </w:r>
      <w:r w:rsidRPr="009749D7">
        <w:rPr>
          <w:rFonts w:ascii="Times New Roman" w:eastAsia="Calibri" w:hAnsi="Times New Roman" w:cs="Times New Roman"/>
          <w:i/>
          <w:sz w:val="20"/>
          <w:szCs w:val="20"/>
        </w:rPr>
        <w:t xml:space="preserve"> tehnice comune, standarde </w:t>
      </w:r>
      <w:r w:rsidR="00700F9A" w:rsidRPr="009749D7">
        <w:rPr>
          <w:rFonts w:ascii="Times New Roman" w:eastAsia="Calibri" w:hAnsi="Times New Roman" w:cs="Times New Roman"/>
          <w:i/>
          <w:sz w:val="20"/>
          <w:szCs w:val="20"/>
        </w:rPr>
        <w:t>internaționale</w:t>
      </w:r>
      <w:r w:rsidRPr="009749D7">
        <w:rPr>
          <w:rFonts w:ascii="Times New Roman" w:eastAsia="Calibri" w:hAnsi="Times New Roman" w:cs="Times New Roman"/>
          <w:i/>
          <w:sz w:val="20"/>
          <w:szCs w:val="20"/>
        </w:rPr>
        <w:t xml:space="preserve">, alte sisteme de </w:t>
      </w:r>
      <w:r w:rsidR="00700F9A" w:rsidRPr="009749D7">
        <w:rPr>
          <w:rFonts w:ascii="Times New Roman" w:eastAsia="Calibri" w:hAnsi="Times New Roman" w:cs="Times New Roman"/>
          <w:i/>
          <w:sz w:val="20"/>
          <w:szCs w:val="20"/>
        </w:rPr>
        <w:t>referință</w:t>
      </w:r>
      <w:r w:rsidRPr="009749D7">
        <w:rPr>
          <w:rFonts w:ascii="Times New Roman" w:eastAsia="Calibri" w:hAnsi="Times New Roman" w:cs="Times New Roman"/>
          <w:i/>
          <w:sz w:val="20"/>
          <w:szCs w:val="20"/>
        </w:rPr>
        <w:t xml:space="preserve"> tehnice instituite de către organismele de standardizare europene sau, în lipsa oricărora dintre acestea, la standarde </w:t>
      </w:r>
      <w:r w:rsidR="00700F9A" w:rsidRPr="009749D7">
        <w:rPr>
          <w:rFonts w:ascii="Times New Roman" w:eastAsia="Calibri" w:hAnsi="Times New Roman" w:cs="Times New Roman"/>
          <w:i/>
          <w:sz w:val="20"/>
          <w:szCs w:val="20"/>
        </w:rPr>
        <w:t>naționale</w:t>
      </w:r>
      <w:r w:rsidRPr="009749D7">
        <w:rPr>
          <w:rFonts w:ascii="Times New Roman" w:eastAsia="Calibri" w:hAnsi="Times New Roman" w:cs="Times New Roman"/>
          <w:i/>
          <w:sz w:val="20"/>
          <w:szCs w:val="20"/>
        </w:rPr>
        <w:t xml:space="preserve">, la agremente tehnice </w:t>
      </w:r>
      <w:r w:rsidRPr="009749D7">
        <w:rPr>
          <w:rFonts w:ascii="Times New Roman" w:eastAsia="Calibri" w:hAnsi="Times New Roman" w:cs="Times New Roman"/>
          <w:i/>
          <w:sz w:val="20"/>
          <w:szCs w:val="20"/>
        </w:rPr>
        <w:lastRenderedPageBreak/>
        <w:t>naţionale sau specificaţii tehnice naţionale referitoare la proiectarea, calcularea şi execuţia lucrărilor şi la utilizarea produselor, se va citi și interpreta ca fiind însoțită de mențiunea „sau echivalent”.</w:t>
      </w:r>
    </w:p>
    <w:p w14:paraId="77AAD100" w14:textId="150DECA9" w:rsidR="009D2DC3" w:rsidRDefault="009D2DC3" w:rsidP="00C334A4">
      <w:pPr>
        <w:widowControl w:val="0"/>
        <w:suppressAutoHyphens w:val="0"/>
        <w:spacing w:after="0" w:line="276" w:lineRule="auto"/>
        <w:jc w:val="both"/>
        <w:rPr>
          <w:rFonts w:ascii="Times New Roman" w:hAnsi="Times New Roman" w:cs="Times New Roman"/>
        </w:rPr>
      </w:pPr>
    </w:p>
    <w:p w14:paraId="523CC8DD" w14:textId="77777777" w:rsidR="008B6C47" w:rsidRPr="00C334A4" w:rsidRDefault="008B6C47" w:rsidP="00C334A4">
      <w:pPr>
        <w:widowControl w:val="0"/>
        <w:suppressAutoHyphens w:val="0"/>
        <w:spacing w:after="0" w:line="276" w:lineRule="auto"/>
        <w:jc w:val="both"/>
        <w:rPr>
          <w:rFonts w:ascii="Times New Roman" w:hAnsi="Times New Roman" w:cs="Times New Roman"/>
        </w:rPr>
      </w:pPr>
    </w:p>
    <w:p w14:paraId="1665AC1E" w14:textId="77777777" w:rsidR="001B2467" w:rsidRPr="00452D72" w:rsidRDefault="002E1111" w:rsidP="00C334A4">
      <w:pPr>
        <w:pStyle w:val="Heading2"/>
        <w:keepNext w:val="0"/>
        <w:keepLines w:val="0"/>
        <w:widowControl w:val="0"/>
        <w:numPr>
          <w:ilvl w:val="2"/>
          <w:numId w:val="7"/>
        </w:numPr>
        <w:suppressAutoHyphens w:val="0"/>
        <w:spacing w:before="0"/>
        <w:ind w:left="0" w:firstLine="0"/>
        <w:jc w:val="both"/>
        <w:rPr>
          <w:rFonts w:ascii="Times New Roman" w:hAnsi="Times New Roman" w:cs="Times New Roman"/>
          <w:sz w:val="22"/>
          <w:szCs w:val="22"/>
        </w:rPr>
      </w:pPr>
      <w:bookmarkStart w:id="25" w:name="_Toc226375737"/>
      <w:r w:rsidRPr="00452D72">
        <w:rPr>
          <w:rFonts w:ascii="Times New Roman" w:hAnsi="Times New Roman" w:cs="Times New Roman"/>
          <w:sz w:val="22"/>
          <w:szCs w:val="22"/>
        </w:rPr>
        <w:t>Garanția</w:t>
      </w:r>
      <w:bookmarkEnd w:id="25"/>
    </w:p>
    <w:p w14:paraId="7CBEFCB7" w14:textId="21BF042C" w:rsidR="00F535C9" w:rsidRPr="00F535C9" w:rsidRDefault="00A67E3F" w:rsidP="00F535C9">
      <w:pPr>
        <w:widowControl w:val="0"/>
        <w:suppressAutoHyphens w:val="0"/>
        <w:spacing w:after="120"/>
        <w:jc w:val="both"/>
        <w:rPr>
          <w:rFonts w:ascii="Times New Roman" w:eastAsia="Calibri" w:hAnsi="Times New Roman" w:cs="Times New Roman"/>
        </w:rPr>
      </w:pPr>
      <w:r w:rsidRPr="00F535C9">
        <w:rPr>
          <w:rFonts w:ascii="Times New Roman" w:eastAsia="Calibri" w:hAnsi="Times New Roman" w:cs="Times New Roman"/>
        </w:rPr>
        <w:t xml:space="preserve">Durata de </w:t>
      </w:r>
      <w:r w:rsidR="005D524B" w:rsidRPr="00F535C9">
        <w:rPr>
          <w:rFonts w:ascii="Times New Roman" w:eastAsia="Calibri" w:hAnsi="Times New Roman" w:cs="Times New Roman"/>
        </w:rPr>
        <w:t>garanție</w:t>
      </w:r>
      <w:r w:rsidRPr="00F535C9">
        <w:rPr>
          <w:rFonts w:ascii="Times New Roman" w:eastAsia="Calibri" w:hAnsi="Times New Roman" w:cs="Times New Roman"/>
        </w:rPr>
        <w:t xml:space="preserve"> a </w:t>
      </w:r>
      <w:r w:rsidR="005D524B" w:rsidRPr="00F535C9">
        <w:rPr>
          <w:rFonts w:ascii="Times New Roman" w:eastAsia="Calibri" w:hAnsi="Times New Roman" w:cs="Times New Roman"/>
        </w:rPr>
        <w:t>lucrărilor</w:t>
      </w:r>
      <w:r w:rsidRPr="00F535C9">
        <w:rPr>
          <w:rFonts w:ascii="Times New Roman" w:eastAsia="Calibri" w:hAnsi="Times New Roman" w:cs="Times New Roman"/>
        </w:rPr>
        <w:t xml:space="preserve"> este de </w:t>
      </w:r>
      <w:r w:rsidRPr="005B5780">
        <w:rPr>
          <w:rFonts w:ascii="Times New Roman" w:eastAsia="Calibri" w:hAnsi="Times New Roman" w:cs="Times New Roman"/>
          <w:b/>
          <w:bCs/>
        </w:rPr>
        <w:t xml:space="preserve">minim </w:t>
      </w:r>
      <w:r w:rsidR="005930A0" w:rsidRPr="005B5780">
        <w:rPr>
          <w:rFonts w:ascii="Times New Roman" w:eastAsia="Calibri" w:hAnsi="Times New Roman" w:cs="Times New Roman"/>
          <w:b/>
          <w:bCs/>
        </w:rPr>
        <w:t>24</w:t>
      </w:r>
      <w:r w:rsidRPr="005B5780">
        <w:rPr>
          <w:rFonts w:ascii="Times New Roman" w:eastAsia="Calibri" w:hAnsi="Times New Roman" w:cs="Times New Roman"/>
          <w:b/>
          <w:bCs/>
        </w:rPr>
        <w:t xml:space="preserve"> luni</w:t>
      </w:r>
      <w:r w:rsidR="005F6F2A">
        <w:rPr>
          <w:rFonts w:ascii="Times New Roman" w:eastAsia="Calibri" w:hAnsi="Times New Roman" w:cs="Times New Roman"/>
        </w:rPr>
        <w:t>. Perioada de garanție a lucrărilor curge</w:t>
      </w:r>
      <w:r w:rsidRPr="00F535C9">
        <w:rPr>
          <w:rFonts w:ascii="Times New Roman" w:eastAsia="Calibri" w:hAnsi="Times New Roman" w:cs="Times New Roman"/>
        </w:rPr>
        <w:t xml:space="preserve"> de la data</w:t>
      </w:r>
      <w:r w:rsidR="005F6F2A" w:rsidRPr="005F6F2A">
        <w:rPr>
          <w:rFonts w:ascii="Times New Roman" w:eastAsia="Calibri" w:hAnsi="Times New Roman" w:cs="Times New Roman"/>
        </w:rPr>
        <w:t xml:space="preserve"> Recepției la Terminarea Lucrărilor, până la Recepția Finală</w:t>
      </w:r>
      <w:r w:rsidR="005F6F2A">
        <w:rPr>
          <w:rFonts w:ascii="Times New Roman" w:eastAsia="Calibri" w:hAnsi="Times New Roman" w:cs="Times New Roman"/>
        </w:rPr>
        <w:t>.</w:t>
      </w:r>
      <w:r w:rsidR="005F6F2A" w:rsidRPr="005F6F2A">
        <w:rPr>
          <w:rFonts w:ascii="Times New Roman" w:eastAsia="Calibri" w:hAnsi="Times New Roman" w:cs="Times New Roman"/>
        </w:rPr>
        <w:t xml:space="preserve"> </w:t>
      </w:r>
    </w:p>
    <w:p w14:paraId="1D6E5DFA" w14:textId="5BE6581A" w:rsidR="00F535C9" w:rsidRPr="00F535C9" w:rsidRDefault="00F535C9" w:rsidP="00F535C9">
      <w:pPr>
        <w:spacing w:after="120"/>
        <w:jc w:val="both"/>
        <w:rPr>
          <w:rFonts w:ascii="Times New Roman" w:hAnsi="Times New Roman" w:cs="Times New Roman"/>
        </w:rPr>
      </w:pPr>
      <w:r w:rsidRPr="00F535C9">
        <w:rPr>
          <w:rFonts w:ascii="Times New Roman" w:hAnsi="Times New Roman" w:cs="Times New Roman"/>
        </w:rPr>
        <w:t xml:space="preserve">Termenul maxim de remediere </w:t>
      </w:r>
      <w:r w:rsidR="00EE1084">
        <w:rPr>
          <w:rFonts w:ascii="Times New Roman" w:hAnsi="Times New Roman" w:cs="Times New Roman"/>
        </w:rPr>
        <w:t xml:space="preserve">a eventualelor </w:t>
      </w:r>
      <w:r w:rsidR="00700F9A">
        <w:rPr>
          <w:rFonts w:ascii="Times New Roman" w:hAnsi="Times New Roman" w:cs="Times New Roman"/>
        </w:rPr>
        <w:t>defecțiuni</w:t>
      </w:r>
      <w:r w:rsidR="006E37F5">
        <w:rPr>
          <w:rFonts w:ascii="Times New Roman" w:hAnsi="Times New Roman" w:cs="Times New Roman"/>
        </w:rPr>
        <w:t>/</w:t>
      </w:r>
      <w:r w:rsidR="00700F9A">
        <w:rPr>
          <w:rFonts w:ascii="Times New Roman" w:hAnsi="Times New Roman" w:cs="Times New Roman"/>
        </w:rPr>
        <w:t>neconformități</w:t>
      </w:r>
      <w:r w:rsidR="00EE1084">
        <w:rPr>
          <w:rFonts w:ascii="Times New Roman" w:hAnsi="Times New Roman" w:cs="Times New Roman"/>
        </w:rPr>
        <w:t xml:space="preserve"> </w:t>
      </w:r>
      <w:r w:rsidRPr="00F535C9">
        <w:rPr>
          <w:rFonts w:ascii="Times New Roman" w:hAnsi="Times New Roman" w:cs="Times New Roman"/>
        </w:rPr>
        <w:t xml:space="preserve">va fi de </w:t>
      </w:r>
      <w:r w:rsidR="00EE1084">
        <w:rPr>
          <w:rFonts w:ascii="Times New Roman" w:hAnsi="Times New Roman" w:cs="Times New Roman"/>
        </w:rPr>
        <w:t xml:space="preserve">maxim </w:t>
      </w:r>
      <w:r w:rsidRPr="00F535C9">
        <w:rPr>
          <w:rFonts w:ascii="Times New Roman" w:hAnsi="Times New Roman" w:cs="Times New Roman"/>
        </w:rPr>
        <w:t xml:space="preserve">15 </w:t>
      </w:r>
      <w:r w:rsidR="0027646E">
        <w:rPr>
          <w:rFonts w:ascii="Times New Roman" w:hAnsi="Times New Roman" w:cs="Times New Roman"/>
        </w:rPr>
        <w:t xml:space="preserve">(cincisprezece) </w:t>
      </w:r>
      <w:r w:rsidRPr="00F535C9">
        <w:rPr>
          <w:rFonts w:ascii="Times New Roman" w:hAnsi="Times New Roman" w:cs="Times New Roman"/>
        </w:rPr>
        <w:t>zile calendaristice de la</w:t>
      </w:r>
      <w:r w:rsidR="00EE1084">
        <w:rPr>
          <w:rFonts w:ascii="Times New Roman" w:hAnsi="Times New Roman" w:cs="Times New Roman"/>
        </w:rPr>
        <w:t xml:space="preserve"> data</w:t>
      </w:r>
      <w:r w:rsidRPr="00F535C9">
        <w:rPr>
          <w:rFonts w:ascii="Times New Roman" w:hAnsi="Times New Roman" w:cs="Times New Roman"/>
        </w:rPr>
        <w:t xml:space="preserve"> semnalării defectului de către </w:t>
      </w:r>
      <w:r w:rsidR="006E5875">
        <w:rPr>
          <w:rFonts w:ascii="Times New Roman" w:hAnsi="Times New Roman" w:cs="Times New Roman"/>
        </w:rPr>
        <w:t>Achizitor</w:t>
      </w:r>
      <w:r w:rsidR="008D697F" w:rsidRPr="008D697F">
        <w:t xml:space="preserve"> </w:t>
      </w:r>
      <w:r w:rsidR="008D697F" w:rsidRPr="008D697F">
        <w:rPr>
          <w:rFonts w:ascii="Times New Roman" w:hAnsi="Times New Roman" w:cs="Times New Roman"/>
        </w:rPr>
        <w:t>sau, în cazuri justificate, într-un alt termen agreat de Achizitor</w:t>
      </w:r>
      <w:r w:rsidRPr="00F535C9">
        <w:rPr>
          <w:rFonts w:ascii="Times New Roman" w:hAnsi="Times New Roman" w:cs="Times New Roman"/>
        </w:rPr>
        <w:t>. Pentru reducerea timpului</w:t>
      </w:r>
      <w:r w:rsidR="00EE1084">
        <w:rPr>
          <w:rFonts w:ascii="Times New Roman" w:hAnsi="Times New Roman" w:cs="Times New Roman"/>
        </w:rPr>
        <w:t xml:space="preserve"> de remediere a</w:t>
      </w:r>
      <w:r w:rsidRPr="00F535C9">
        <w:rPr>
          <w:rFonts w:ascii="Times New Roman" w:hAnsi="Times New Roman" w:cs="Times New Roman"/>
        </w:rPr>
        <w:t xml:space="preserve"> </w:t>
      </w:r>
      <w:r w:rsidR="00EE1084">
        <w:rPr>
          <w:rFonts w:ascii="Times New Roman" w:hAnsi="Times New Roman" w:cs="Times New Roman"/>
        </w:rPr>
        <w:t>eventualelor</w:t>
      </w:r>
      <w:r w:rsidR="00EE1084" w:rsidRPr="00F535C9">
        <w:rPr>
          <w:rFonts w:ascii="Times New Roman" w:hAnsi="Times New Roman" w:cs="Times New Roman"/>
        </w:rPr>
        <w:t xml:space="preserve"> </w:t>
      </w:r>
      <w:r w:rsidR="00700F9A" w:rsidRPr="00F535C9">
        <w:rPr>
          <w:rFonts w:ascii="Times New Roman" w:hAnsi="Times New Roman" w:cs="Times New Roman"/>
        </w:rPr>
        <w:t>defecț</w:t>
      </w:r>
      <w:r w:rsidR="00700F9A">
        <w:rPr>
          <w:rFonts w:ascii="Times New Roman" w:hAnsi="Times New Roman" w:cs="Times New Roman"/>
        </w:rPr>
        <w:t>iuni</w:t>
      </w:r>
      <w:r w:rsidRPr="00F535C9">
        <w:rPr>
          <w:rFonts w:ascii="Times New Roman" w:hAnsi="Times New Roman" w:cs="Times New Roman"/>
        </w:rPr>
        <w:t xml:space="preserve">, în cazurile când este posibil tehnic și fără a introduce riscuri suplimentare, Contractorul poate adopta soluții temporare de remediere a </w:t>
      </w:r>
      <w:r w:rsidR="00700F9A" w:rsidRPr="00F535C9">
        <w:rPr>
          <w:rFonts w:ascii="Times New Roman" w:hAnsi="Times New Roman" w:cs="Times New Roman"/>
        </w:rPr>
        <w:t>defecț</w:t>
      </w:r>
      <w:r w:rsidR="00700F9A">
        <w:rPr>
          <w:rFonts w:ascii="Times New Roman" w:hAnsi="Times New Roman" w:cs="Times New Roman"/>
        </w:rPr>
        <w:t>iunilor</w:t>
      </w:r>
      <w:r w:rsidRPr="00F535C9">
        <w:rPr>
          <w:rFonts w:ascii="Times New Roman" w:hAnsi="Times New Roman" w:cs="Times New Roman"/>
        </w:rPr>
        <w:t xml:space="preserve"> apărute. Soluțiile temporare de remediere vor fi discutate și analizate împreună cu </w:t>
      </w:r>
      <w:r w:rsidR="006E5875">
        <w:rPr>
          <w:rFonts w:ascii="Times New Roman" w:hAnsi="Times New Roman" w:cs="Times New Roman"/>
        </w:rPr>
        <w:t>Achizitor</w:t>
      </w:r>
      <w:r w:rsidRPr="00F535C9">
        <w:rPr>
          <w:rFonts w:ascii="Times New Roman" w:hAnsi="Times New Roman" w:cs="Times New Roman"/>
        </w:rPr>
        <w:t xml:space="preserve"> în cel mai scurt timp de la semnalarea evenimentului.</w:t>
      </w:r>
    </w:p>
    <w:p w14:paraId="2E1810BF" w14:textId="0D5D43AC" w:rsidR="00F535C9" w:rsidRPr="00F535C9" w:rsidRDefault="00F535C9" w:rsidP="00F535C9">
      <w:pPr>
        <w:spacing w:before="120" w:after="120"/>
        <w:jc w:val="both"/>
        <w:rPr>
          <w:rFonts w:ascii="Times New Roman" w:hAnsi="Times New Roman" w:cs="Times New Roman"/>
        </w:rPr>
      </w:pPr>
      <w:r w:rsidRPr="00F535C9">
        <w:rPr>
          <w:rFonts w:ascii="Times New Roman" w:hAnsi="Times New Roman" w:cs="Times New Roman"/>
        </w:rPr>
        <w:t>Garanția trebuie s</w:t>
      </w:r>
      <w:r>
        <w:rPr>
          <w:rFonts w:ascii="Times New Roman" w:hAnsi="Times New Roman" w:cs="Times New Roman"/>
        </w:rPr>
        <w:t>ă</w:t>
      </w:r>
      <w:r w:rsidRPr="00F535C9">
        <w:rPr>
          <w:rFonts w:ascii="Times New Roman" w:hAnsi="Times New Roman" w:cs="Times New Roman"/>
        </w:rPr>
        <w:t xml:space="preserve"> acopere toate costurile rezultate din remedierea defectelor în perioada de garanție, inclusiv, dar fără a se limita la:</w:t>
      </w:r>
    </w:p>
    <w:p w14:paraId="6C472974" w14:textId="77777777" w:rsidR="00F535C9" w:rsidRPr="00F535C9" w:rsidRDefault="00F535C9" w:rsidP="00F535C9">
      <w:pPr>
        <w:pStyle w:val="ListParagraph"/>
        <w:numPr>
          <w:ilvl w:val="0"/>
          <w:numId w:val="30"/>
        </w:numPr>
        <w:suppressAutoHyphens w:val="0"/>
        <w:spacing w:before="120" w:after="120" w:line="276" w:lineRule="auto"/>
        <w:ind w:left="714" w:hanging="357"/>
        <w:jc w:val="both"/>
        <w:rPr>
          <w:rFonts w:ascii="Times New Roman" w:hAnsi="Times New Roman" w:cs="Times New Roman"/>
        </w:rPr>
      </w:pPr>
      <w:r w:rsidRPr="00F535C9">
        <w:rPr>
          <w:rFonts w:ascii="Times New Roman" w:hAnsi="Times New Roman" w:cs="Times New Roman"/>
        </w:rPr>
        <w:t>demontare, inclusiv închirierea de unelte speciale necesare pe durata intervenției (daca este aplicabil);</w:t>
      </w:r>
    </w:p>
    <w:p w14:paraId="010E3E95" w14:textId="77777777" w:rsidR="00F535C9" w:rsidRPr="00F535C9" w:rsidRDefault="00F535C9" w:rsidP="00F535C9">
      <w:pPr>
        <w:pStyle w:val="ListParagraph"/>
        <w:numPr>
          <w:ilvl w:val="0"/>
          <w:numId w:val="30"/>
        </w:numPr>
        <w:suppressAutoHyphens w:val="0"/>
        <w:spacing w:before="120" w:after="120" w:line="276" w:lineRule="auto"/>
        <w:ind w:left="714" w:hanging="357"/>
        <w:jc w:val="both"/>
        <w:rPr>
          <w:rFonts w:ascii="Times New Roman" w:hAnsi="Times New Roman" w:cs="Times New Roman"/>
        </w:rPr>
      </w:pPr>
      <w:r w:rsidRPr="00F535C9">
        <w:rPr>
          <w:rFonts w:ascii="Times New Roman" w:hAnsi="Times New Roman" w:cs="Times New Roman"/>
        </w:rPr>
        <w:t>ambalaje, inclusiv furnizarea de material protector pentru transport (carton, cutii, lăzi etc.);</w:t>
      </w:r>
    </w:p>
    <w:p w14:paraId="1A837BED" w14:textId="77777777" w:rsidR="00F535C9" w:rsidRPr="00F535C9" w:rsidRDefault="00F535C9" w:rsidP="00F535C9">
      <w:pPr>
        <w:pStyle w:val="ListParagraph"/>
        <w:numPr>
          <w:ilvl w:val="0"/>
          <w:numId w:val="30"/>
        </w:numPr>
        <w:suppressAutoHyphens w:val="0"/>
        <w:spacing w:before="120" w:after="120" w:line="276" w:lineRule="auto"/>
        <w:ind w:left="714" w:hanging="357"/>
        <w:jc w:val="both"/>
        <w:rPr>
          <w:rFonts w:ascii="Times New Roman" w:hAnsi="Times New Roman" w:cs="Times New Roman"/>
        </w:rPr>
      </w:pPr>
      <w:r w:rsidRPr="00F535C9">
        <w:rPr>
          <w:rFonts w:ascii="Times New Roman" w:hAnsi="Times New Roman" w:cs="Times New Roman"/>
        </w:rPr>
        <w:t>transport prin intermediul transportatorului, inclusiv de transport internațional (daca este aplicabil);</w:t>
      </w:r>
    </w:p>
    <w:p w14:paraId="4135E381" w14:textId="77777777" w:rsidR="00F535C9" w:rsidRPr="00F535C9" w:rsidRDefault="00F535C9" w:rsidP="00F535C9">
      <w:pPr>
        <w:pStyle w:val="ListParagraph"/>
        <w:numPr>
          <w:ilvl w:val="0"/>
          <w:numId w:val="30"/>
        </w:numPr>
        <w:suppressAutoHyphens w:val="0"/>
        <w:spacing w:before="120" w:after="120" w:line="276" w:lineRule="auto"/>
        <w:ind w:left="714" w:hanging="357"/>
        <w:jc w:val="both"/>
        <w:rPr>
          <w:rFonts w:ascii="Times New Roman" w:hAnsi="Times New Roman" w:cs="Times New Roman"/>
        </w:rPr>
      </w:pPr>
      <w:r w:rsidRPr="00F535C9">
        <w:rPr>
          <w:rFonts w:ascii="Times New Roman" w:hAnsi="Times New Roman" w:cs="Times New Roman"/>
        </w:rPr>
        <w:t>diagnoza defectelor, inclusiv costurile de personal;</w:t>
      </w:r>
    </w:p>
    <w:p w14:paraId="4B6597E1" w14:textId="77777777" w:rsidR="00F535C9" w:rsidRPr="00F535C9" w:rsidRDefault="00F535C9" w:rsidP="00F535C9">
      <w:pPr>
        <w:pStyle w:val="ListParagraph"/>
        <w:numPr>
          <w:ilvl w:val="0"/>
          <w:numId w:val="30"/>
        </w:numPr>
        <w:suppressAutoHyphens w:val="0"/>
        <w:spacing w:before="120" w:after="120" w:line="276" w:lineRule="auto"/>
        <w:ind w:left="714" w:hanging="357"/>
        <w:jc w:val="both"/>
        <w:rPr>
          <w:rFonts w:ascii="Times New Roman" w:hAnsi="Times New Roman" w:cs="Times New Roman"/>
        </w:rPr>
      </w:pPr>
      <w:r w:rsidRPr="00F535C9">
        <w:rPr>
          <w:rFonts w:ascii="Times New Roman" w:hAnsi="Times New Roman" w:cs="Times New Roman"/>
        </w:rPr>
        <w:t>repararea tuturor componentelor defecte sau furnizarea unor noi componente;</w:t>
      </w:r>
    </w:p>
    <w:p w14:paraId="138063F7" w14:textId="77777777" w:rsidR="00F535C9" w:rsidRPr="00F535C9" w:rsidRDefault="00F535C9" w:rsidP="00F535C9">
      <w:pPr>
        <w:pStyle w:val="ListParagraph"/>
        <w:numPr>
          <w:ilvl w:val="0"/>
          <w:numId w:val="30"/>
        </w:numPr>
        <w:suppressAutoHyphens w:val="0"/>
        <w:spacing w:before="120" w:after="120" w:line="276" w:lineRule="auto"/>
        <w:ind w:left="714" w:hanging="357"/>
        <w:jc w:val="both"/>
        <w:rPr>
          <w:rFonts w:ascii="Times New Roman" w:hAnsi="Times New Roman" w:cs="Times New Roman"/>
        </w:rPr>
      </w:pPr>
      <w:r w:rsidRPr="00F535C9">
        <w:rPr>
          <w:rFonts w:ascii="Times New Roman" w:hAnsi="Times New Roman" w:cs="Times New Roman"/>
        </w:rPr>
        <w:t>înlocuirea părților defecte;</w:t>
      </w:r>
    </w:p>
    <w:p w14:paraId="3F87AA4F" w14:textId="77777777" w:rsidR="00F535C9" w:rsidRPr="00F535C9" w:rsidRDefault="00F535C9" w:rsidP="00F535C9">
      <w:pPr>
        <w:pStyle w:val="ListParagraph"/>
        <w:numPr>
          <w:ilvl w:val="0"/>
          <w:numId w:val="30"/>
        </w:numPr>
        <w:suppressAutoHyphens w:val="0"/>
        <w:spacing w:before="120" w:after="120" w:line="276" w:lineRule="auto"/>
        <w:ind w:left="714" w:hanging="357"/>
        <w:jc w:val="both"/>
        <w:rPr>
          <w:rFonts w:ascii="Times New Roman" w:hAnsi="Times New Roman" w:cs="Times New Roman"/>
        </w:rPr>
      </w:pPr>
      <w:r w:rsidRPr="00F535C9">
        <w:rPr>
          <w:rFonts w:ascii="Times New Roman" w:hAnsi="Times New Roman" w:cs="Times New Roman"/>
        </w:rPr>
        <w:t>despachetarea, inclusiv curățarea spațiilor unde se efectuează intervenția;</w:t>
      </w:r>
    </w:p>
    <w:p w14:paraId="529D7FA6" w14:textId="77777777" w:rsidR="00F535C9" w:rsidRPr="00F535C9" w:rsidRDefault="00F535C9" w:rsidP="00F535C9">
      <w:pPr>
        <w:pStyle w:val="ListParagraph"/>
        <w:numPr>
          <w:ilvl w:val="0"/>
          <w:numId w:val="30"/>
        </w:numPr>
        <w:suppressAutoHyphens w:val="0"/>
        <w:spacing w:before="120" w:after="120" w:line="276" w:lineRule="auto"/>
        <w:ind w:left="714" w:hanging="357"/>
        <w:jc w:val="both"/>
        <w:rPr>
          <w:rFonts w:ascii="Times New Roman" w:hAnsi="Times New Roman" w:cs="Times New Roman"/>
        </w:rPr>
      </w:pPr>
      <w:r w:rsidRPr="00F535C9">
        <w:rPr>
          <w:rFonts w:ascii="Times New Roman" w:hAnsi="Times New Roman" w:cs="Times New Roman"/>
        </w:rPr>
        <w:t>instalarea în starea inițială;</w:t>
      </w:r>
    </w:p>
    <w:p w14:paraId="7F36F32B" w14:textId="77777777" w:rsidR="00F535C9" w:rsidRPr="00F535C9" w:rsidRDefault="00F535C9" w:rsidP="00F535C9">
      <w:pPr>
        <w:pStyle w:val="ListParagraph"/>
        <w:numPr>
          <w:ilvl w:val="0"/>
          <w:numId w:val="30"/>
        </w:numPr>
        <w:suppressAutoHyphens w:val="0"/>
        <w:spacing w:before="120" w:after="120" w:line="276" w:lineRule="auto"/>
        <w:ind w:left="714" w:hanging="357"/>
        <w:jc w:val="both"/>
        <w:rPr>
          <w:rFonts w:ascii="Times New Roman" w:hAnsi="Times New Roman" w:cs="Times New Roman"/>
        </w:rPr>
      </w:pPr>
      <w:r w:rsidRPr="00F535C9">
        <w:rPr>
          <w:rFonts w:ascii="Times New Roman" w:hAnsi="Times New Roman" w:cs="Times New Roman"/>
        </w:rPr>
        <w:t>testarea pentru a asigura funcționarea corectă;</w:t>
      </w:r>
    </w:p>
    <w:p w14:paraId="7A1BC017" w14:textId="45F1EAF9" w:rsidR="00F535C9" w:rsidRPr="00F535C9" w:rsidRDefault="00F535C9" w:rsidP="00F535C9">
      <w:pPr>
        <w:pStyle w:val="ListParagraph"/>
        <w:numPr>
          <w:ilvl w:val="0"/>
          <w:numId w:val="30"/>
        </w:numPr>
        <w:suppressAutoHyphens w:val="0"/>
        <w:spacing w:before="120" w:after="120" w:line="276" w:lineRule="auto"/>
        <w:ind w:left="714" w:hanging="357"/>
        <w:jc w:val="both"/>
        <w:rPr>
          <w:rFonts w:ascii="Times New Roman" w:hAnsi="Times New Roman" w:cs="Times New Roman"/>
        </w:rPr>
      </w:pPr>
      <w:r w:rsidRPr="00F535C9">
        <w:rPr>
          <w:rFonts w:ascii="Times New Roman" w:hAnsi="Times New Roman" w:cs="Times New Roman"/>
        </w:rPr>
        <w:t>repunerea în funcțiune.</w:t>
      </w:r>
    </w:p>
    <w:p w14:paraId="56778E19" w14:textId="380FC24F" w:rsidR="003D05DB" w:rsidRPr="00C334A4" w:rsidRDefault="003D05DB" w:rsidP="00C334A4">
      <w:pPr>
        <w:widowControl w:val="0"/>
        <w:suppressAutoHyphens w:val="0"/>
        <w:spacing w:after="0" w:line="276" w:lineRule="auto"/>
        <w:jc w:val="both"/>
        <w:rPr>
          <w:rFonts w:ascii="Times New Roman" w:eastAsia="Calibri" w:hAnsi="Times New Roman" w:cs="Times New Roman"/>
        </w:rPr>
      </w:pPr>
      <w:r w:rsidRPr="00CF4BFB">
        <w:rPr>
          <w:rFonts w:ascii="Times New Roman" w:eastAsia="Calibri" w:hAnsi="Times New Roman" w:cs="Times New Roman"/>
        </w:rPr>
        <w:t xml:space="preserve">Perioada de </w:t>
      </w:r>
      <w:r w:rsidR="00F535C9" w:rsidRPr="00CF4BFB">
        <w:rPr>
          <w:rFonts w:ascii="Times New Roman" w:eastAsia="Calibri" w:hAnsi="Times New Roman" w:cs="Times New Roman"/>
        </w:rPr>
        <w:t>garanție</w:t>
      </w:r>
      <w:r w:rsidRPr="00CF4BFB">
        <w:rPr>
          <w:rFonts w:ascii="Times New Roman" w:eastAsia="Calibri" w:hAnsi="Times New Roman" w:cs="Times New Roman"/>
        </w:rPr>
        <w:t xml:space="preserve"> a </w:t>
      </w:r>
      <w:r w:rsidR="00F535C9" w:rsidRPr="00CF4BFB">
        <w:rPr>
          <w:rFonts w:ascii="Times New Roman" w:eastAsia="Calibri" w:hAnsi="Times New Roman" w:cs="Times New Roman"/>
        </w:rPr>
        <w:t>lucrărilor</w:t>
      </w:r>
      <w:r w:rsidRPr="00CF4BFB">
        <w:rPr>
          <w:rFonts w:ascii="Times New Roman" w:eastAsia="Calibri" w:hAnsi="Times New Roman" w:cs="Times New Roman"/>
        </w:rPr>
        <w:t xml:space="preserve"> se </w:t>
      </w:r>
      <w:r w:rsidR="00F535C9" w:rsidRPr="00CF4BFB">
        <w:rPr>
          <w:rFonts w:ascii="Times New Roman" w:eastAsia="Calibri" w:hAnsi="Times New Roman" w:cs="Times New Roman"/>
        </w:rPr>
        <w:t>prelungește</w:t>
      </w:r>
      <w:r w:rsidRPr="00CF4BFB">
        <w:rPr>
          <w:rFonts w:ascii="Times New Roman" w:eastAsia="Calibri" w:hAnsi="Times New Roman" w:cs="Times New Roman"/>
        </w:rPr>
        <w:t xml:space="preserve"> cu perioada </w:t>
      </w:r>
      <w:r w:rsidR="009A6805" w:rsidRPr="009A6805">
        <w:rPr>
          <w:rFonts w:ascii="Times New Roman" w:eastAsia="Calibri" w:hAnsi="Times New Roman" w:cs="Times New Roman"/>
        </w:rPr>
        <w:t xml:space="preserve">egală cu perioada în care lucrările, (în funcţie de caz şi ulterior recepţiei), nu pot fi utilizate în scopul pentru care acestea au fost destinate, din cauza unor defecţiuni sau unor degradări datorate proiectării sau executării. </w:t>
      </w:r>
    </w:p>
    <w:p w14:paraId="3054EC7C" w14:textId="4F329A99" w:rsidR="00E0481A" w:rsidRPr="00C334A4" w:rsidRDefault="00E0481A" w:rsidP="00C334A4">
      <w:pPr>
        <w:pStyle w:val="ListParagraph"/>
        <w:widowControl w:val="0"/>
        <w:suppressAutoHyphens w:val="0"/>
        <w:spacing w:after="0" w:line="276" w:lineRule="auto"/>
        <w:ind w:left="709"/>
        <w:contextualSpacing w:val="0"/>
        <w:jc w:val="both"/>
        <w:rPr>
          <w:rFonts w:ascii="Times New Roman" w:hAnsi="Times New Roman" w:cs="Times New Roman"/>
        </w:rPr>
      </w:pPr>
    </w:p>
    <w:p w14:paraId="20BBF64D" w14:textId="0B7C9637" w:rsidR="005B4E02" w:rsidRPr="005B4A3B" w:rsidRDefault="005B4E02" w:rsidP="00C334A4">
      <w:pPr>
        <w:pStyle w:val="Heading2"/>
        <w:keepNext w:val="0"/>
        <w:keepLines w:val="0"/>
        <w:widowControl w:val="0"/>
        <w:numPr>
          <w:ilvl w:val="2"/>
          <w:numId w:val="7"/>
        </w:numPr>
        <w:suppressAutoHyphens w:val="0"/>
        <w:spacing w:before="0"/>
        <w:jc w:val="both"/>
        <w:rPr>
          <w:rFonts w:ascii="Times New Roman" w:hAnsi="Times New Roman" w:cs="Times New Roman"/>
          <w:sz w:val="22"/>
          <w:szCs w:val="22"/>
        </w:rPr>
      </w:pPr>
      <w:bookmarkStart w:id="26" w:name="_Toc478634976"/>
      <w:bookmarkStart w:id="27" w:name="_Toc61969839"/>
      <w:bookmarkStart w:id="28" w:name="_Toc226375738"/>
      <w:r w:rsidRPr="005B4A3B">
        <w:rPr>
          <w:rFonts w:ascii="Times New Roman" w:hAnsi="Times New Roman" w:cs="Times New Roman"/>
          <w:sz w:val="22"/>
          <w:szCs w:val="22"/>
        </w:rPr>
        <w:t>Execu</w:t>
      </w:r>
      <w:r w:rsidR="00011708" w:rsidRPr="005B4A3B">
        <w:rPr>
          <w:rFonts w:ascii="Times New Roman" w:hAnsi="Times New Roman" w:cs="Times New Roman"/>
          <w:sz w:val="22"/>
          <w:szCs w:val="22"/>
        </w:rPr>
        <w:t>ț</w:t>
      </w:r>
      <w:r w:rsidRPr="005B4A3B">
        <w:rPr>
          <w:rFonts w:ascii="Times New Roman" w:hAnsi="Times New Roman" w:cs="Times New Roman"/>
          <w:sz w:val="22"/>
          <w:szCs w:val="22"/>
        </w:rPr>
        <w:t>ia contractului</w:t>
      </w:r>
      <w:bookmarkEnd w:id="26"/>
      <w:bookmarkEnd w:id="27"/>
      <w:bookmarkEnd w:id="28"/>
    </w:p>
    <w:p w14:paraId="029589B3" w14:textId="164701A5" w:rsidR="000F59F9" w:rsidRPr="00C334A4" w:rsidRDefault="005B4E02" w:rsidP="00C334A4">
      <w:pPr>
        <w:widowControl w:val="0"/>
        <w:suppressAutoHyphens w:val="0"/>
        <w:spacing w:after="0" w:line="276" w:lineRule="auto"/>
        <w:jc w:val="both"/>
        <w:rPr>
          <w:rFonts w:ascii="Times New Roman" w:hAnsi="Times New Roman" w:cs="Times New Roman"/>
        </w:rPr>
      </w:pPr>
      <w:r w:rsidRPr="009749D7">
        <w:rPr>
          <w:rFonts w:ascii="Times New Roman" w:hAnsi="Times New Roman" w:cs="Times New Roman"/>
          <w:b/>
          <w:bCs/>
        </w:rPr>
        <w:t>Termenul de executare a</w:t>
      </w:r>
      <w:r w:rsidR="00C5010B" w:rsidRPr="009749D7">
        <w:rPr>
          <w:rFonts w:ascii="Times New Roman" w:hAnsi="Times New Roman" w:cs="Times New Roman"/>
          <w:b/>
          <w:bCs/>
        </w:rPr>
        <w:t>l lucrărilor</w:t>
      </w:r>
      <w:r w:rsidR="00C5010B">
        <w:rPr>
          <w:rFonts w:ascii="Times New Roman" w:hAnsi="Times New Roman" w:cs="Times New Roman"/>
        </w:rPr>
        <w:t xml:space="preserve"> care fac obiectul</w:t>
      </w:r>
      <w:r w:rsidRPr="00C334A4">
        <w:rPr>
          <w:rFonts w:ascii="Times New Roman" w:hAnsi="Times New Roman" w:cs="Times New Roman"/>
        </w:rPr>
        <w:t xml:space="preserve"> contractului este de </w:t>
      </w:r>
      <w:r w:rsidRPr="009749D7">
        <w:rPr>
          <w:rFonts w:ascii="Times New Roman" w:hAnsi="Times New Roman" w:cs="Times New Roman"/>
          <w:b/>
          <w:bCs/>
        </w:rPr>
        <w:t xml:space="preserve">maxim </w:t>
      </w:r>
      <w:r w:rsidR="00EB14BE">
        <w:rPr>
          <w:rFonts w:ascii="Times New Roman" w:hAnsi="Times New Roman" w:cs="Times New Roman"/>
          <w:b/>
          <w:bCs/>
        </w:rPr>
        <w:t>3</w:t>
      </w:r>
      <w:r w:rsidR="008F5D09">
        <w:rPr>
          <w:rFonts w:ascii="Times New Roman" w:hAnsi="Times New Roman" w:cs="Times New Roman"/>
          <w:b/>
          <w:bCs/>
        </w:rPr>
        <w:t xml:space="preserve"> (trei)</w:t>
      </w:r>
      <w:r w:rsidR="00EB14BE" w:rsidRPr="009749D7">
        <w:rPr>
          <w:rFonts w:ascii="Times New Roman" w:hAnsi="Times New Roman" w:cs="Times New Roman"/>
          <w:b/>
          <w:bCs/>
        </w:rPr>
        <w:t xml:space="preserve"> </w:t>
      </w:r>
      <w:r w:rsidRPr="009749D7">
        <w:rPr>
          <w:rFonts w:ascii="Times New Roman" w:hAnsi="Times New Roman" w:cs="Times New Roman"/>
          <w:b/>
          <w:bCs/>
        </w:rPr>
        <w:t xml:space="preserve">luni </w:t>
      </w:r>
      <w:r w:rsidRPr="008F5D09">
        <w:rPr>
          <w:rFonts w:ascii="Times New Roman" w:hAnsi="Times New Roman" w:cs="Times New Roman"/>
        </w:rPr>
        <w:t>de</w:t>
      </w:r>
      <w:r w:rsidRPr="00C334A4">
        <w:rPr>
          <w:rFonts w:ascii="Times New Roman" w:hAnsi="Times New Roman" w:cs="Times New Roman"/>
        </w:rPr>
        <w:t xml:space="preserve"> la data </w:t>
      </w:r>
      <w:r w:rsidR="00F535C9" w:rsidRPr="00C334A4">
        <w:rPr>
          <w:rFonts w:ascii="Times New Roman" w:hAnsi="Times New Roman" w:cs="Times New Roman"/>
        </w:rPr>
        <w:t>semnării</w:t>
      </w:r>
      <w:r w:rsidRPr="00C334A4">
        <w:rPr>
          <w:rFonts w:ascii="Times New Roman" w:hAnsi="Times New Roman" w:cs="Times New Roman"/>
        </w:rPr>
        <w:t xml:space="preserve"> contractului</w:t>
      </w:r>
      <w:r w:rsidR="00220668" w:rsidRPr="00220668">
        <w:rPr>
          <w:rFonts w:ascii="Times New Roman" w:hAnsi="Times New Roman" w:cs="Times New Roman"/>
          <w:bCs/>
          <w:iCs/>
        </w:rPr>
        <w:t xml:space="preserve"> de către ambele părți</w:t>
      </w:r>
      <w:r w:rsidRPr="00C334A4">
        <w:rPr>
          <w:rFonts w:ascii="Times New Roman" w:hAnsi="Times New Roman" w:cs="Times New Roman"/>
        </w:rPr>
        <w:t xml:space="preserve">. </w:t>
      </w:r>
    </w:p>
    <w:p w14:paraId="116DF6F3" w14:textId="6906ECDE" w:rsidR="005B4E02" w:rsidRDefault="00F535C9"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Locația</w:t>
      </w:r>
      <w:r w:rsidR="005B4E02" w:rsidRPr="00C334A4">
        <w:rPr>
          <w:rFonts w:ascii="Times New Roman" w:hAnsi="Times New Roman" w:cs="Times New Roman"/>
        </w:rPr>
        <w:t xml:space="preserve"> unde se vor realiza </w:t>
      </w:r>
      <w:r w:rsidRPr="00C334A4">
        <w:rPr>
          <w:rFonts w:ascii="Times New Roman" w:hAnsi="Times New Roman" w:cs="Times New Roman"/>
        </w:rPr>
        <w:t>lucrările</w:t>
      </w:r>
      <w:r w:rsidR="005B4E02" w:rsidRPr="00C334A4">
        <w:rPr>
          <w:rFonts w:ascii="Times New Roman" w:hAnsi="Times New Roman" w:cs="Times New Roman"/>
        </w:rPr>
        <w:t xml:space="preserve"> </w:t>
      </w:r>
      <w:r>
        <w:rPr>
          <w:rFonts w:ascii="Times New Roman" w:hAnsi="Times New Roman" w:cs="Times New Roman"/>
        </w:rPr>
        <w:t>ș</w:t>
      </w:r>
      <w:r w:rsidR="005B4E02" w:rsidRPr="00C334A4">
        <w:rPr>
          <w:rFonts w:ascii="Times New Roman" w:hAnsi="Times New Roman" w:cs="Times New Roman"/>
        </w:rPr>
        <w:t xml:space="preserve">i serviciile specificate </w:t>
      </w:r>
      <w:r>
        <w:rPr>
          <w:rFonts w:ascii="Times New Roman" w:hAnsi="Times New Roman" w:cs="Times New Roman"/>
        </w:rPr>
        <w:t>în</w:t>
      </w:r>
      <w:r w:rsidR="005B4E02" w:rsidRPr="00C334A4">
        <w:rPr>
          <w:rFonts w:ascii="Times New Roman" w:hAnsi="Times New Roman" w:cs="Times New Roman"/>
        </w:rPr>
        <w:t xml:space="preserve"> documentele acestei proceduri</w:t>
      </w:r>
      <w:r>
        <w:rPr>
          <w:rFonts w:ascii="Times New Roman" w:hAnsi="Times New Roman" w:cs="Times New Roman"/>
        </w:rPr>
        <w:t xml:space="preserve"> este</w:t>
      </w:r>
      <w:r w:rsidR="005B4E02" w:rsidRPr="00C334A4">
        <w:rPr>
          <w:rFonts w:ascii="Times New Roman" w:hAnsi="Times New Roman" w:cs="Times New Roman"/>
        </w:rPr>
        <w:t xml:space="preserve"> Institutul Național de Cercetare-Dezvoltare pentru Fizică și Inginerie Nucleară Horia Hulubei (IFIN-HH), subunitatea ELI-NP, Str. Reactorului, Nr. 30, Cod Postal 077125, Măgurele, județ Ilfov, Romania.</w:t>
      </w:r>
    </w:p>
    <w:p w14:paraId="7EF5CA5A" w14:textId="77777777" w:rsidR="00AD55A3" w:rsidRDefault="00AD55A3" w:rsidP="00C334A4">
      <w:pPr>
        <w:widowControl w:val="0"/>
        <w:suppressAutoHyphens w:val="0"/>
        <w:spacing w:after="0" w:line="276" w:lineRule="auto"/>
        <w:jc w:val="both"/>
        <w:rPr>
          <w:rFonts w:ascii="Times New Roman" w:hAnsi="Times New Roman" w:cs="Times New Roman"/>
        </w:rPr>
      </w:pPr>
    </w:p>
    <w:p w14:paraId="5E3D5F3E" w14:textId="0DB883AB" w:rsidR="001B2467" w:rsidRPr="000A157C" w:rsidRDefault="00AD55A3" w:rsidP="00570F0E">
      <w:pPr>
        <w:widowControl w:val="0"/>
        <w:spacing w:after="0" w:line="276" w:lineRule="auto"/>
        <w:jc w:val="both"/>
        <w:rPr>
          <w:rFonts w:ascii="Times New Roman" w:hAnsi="Times New Roman" w:cs="Times New Roman"/>
          <w:sz w:val="24"/>
          <w:szCs w:val="24"/>
        </w:rPr>
      </w:pPr>
      <w:bookmarkStart w:id="29" w:name="_Hlk163682347"/>
      <w:r w:rsidRPr="009749D7">
        <w:rPr>
          <w:rFonts w:ascii="Times New Roman" w:hAnsi="Times New Roman" w:cs="Times New Roman"/>
          <w:b/>
          <w:bCs/>
        </w:rPr>
        <w:t>Termenul de prestare a serviciilor de proiectare</w:t>
      </w:r>
      <w:r w:rsidRPr="00AD47F7">
        <w:rPr>
          <w:rFonts w:ascii="Times New Roman" w:hAnsi="Times New Roman" w:cs="Times New Roman"/>
        </w:rPr>
        <w:t xml:space="preserve"> este de </w:t>
      </w:r>
      <w:r w:rsidRPr="009749D7">
        <w:rPr>
          <w:rFonts w:ascii="Times New Roman" w:hAnsi="Times New Roman" w:cs="Times New Roman"/>
          <w:b/>
          <w:bCs/>
        </w:rPr>
        <w:t xml:space="preserve">maxim </w:t>
      </w:r>
      <w:r w:rsidR="00EB14BE">
        <w:rPr>
          <w:rFonts w:ascii="Times New Roman" w:hAnsi="Times New Roman" w:cs="Times New Roman"/>
          <w:b/>
          <w:bCs/>
        </w:rPr>
        <w:t>15</w:t>
      </w:r>
      <w:r w:rsidR="005B0291">
        <w:rPr>
          <w:rFonts w:ascii="Times New Roman" w:hAnsi="Times New Roman" w:cs="Times New Roman"/>
          <w:b/>
          <w:bCs/>
        </w:rPr>
        <w:t xml:space="preserve"> (cincisprezece)</w:t>
      </w:r>
      <w:r w:rsidR="00EB14BE">
        <w:rPr>
          <w:rFonts w:ascii="Times New Roman" w:hAnsi="Times New Roman" w:cs="Times New Roman"/>
          <w:b/>
          <w:bCs/>
        </w:rPr>
        <w:t xml:space="preserve"> zile</w:t>
      </w:r>
      <w:r w:rsidRPr="00AD47F7">
        <w:rPr>
          <w:rFonts w:ascii="Times New Roman" w:hAnsi="Times New Roman" w:cs="Times New Roman"/>
        </w:rPr>
        <w:t xml:space="preserve"> de la data semnării contractului</w:t>
      </w:r>
      <w:r w:rsidR="00570F0E">
        <w:rPr>
          <w:rFonts w:ascii="Times New Roman" w:hAnsi="Times New Roman" w:cs="Times New Roman"/>
        </w:rPr>
        <w:t xml:space="preserve"> de ambele părți</w:t>
      </w:r>
      <w:r w:rsidRPr="00AD47F7">
        <w:rPr>
          <w:rFonts w:ascii="Times New Roman" w:hAnsi="Times New Roman" w:cs="Times New Roman"/>
        </w:rPr>
        <w:t xml:space="preserve">. </w:t>
      </w:r>
      <w:r w:rsidR="00B96253">
        <w:rPr>
          <w:rFonts w:ascii="Times New Roman" w:hAnsi="Times New Roman" w:cs="Times New Roman"/>
        </w:rPr>
        <w:t xml:space="preserve"> Proiectul tehnic va conține atât parți scrise și desenate pentru fiecare din extinderile celor două sisteme corespunzătoare generatoarelor RF ale ELI-GBS detaliate în Anexa </w:t>
      </w:r>
      <w:r w:rsidR="000A157C">
        <w:rPr>
          <w:rFonts w:ascii="Times New Roman" w:hAnsi="Times New Roman" w:cs="Times New Roman"/>
        </w:rPr>
        <w:t>2</w:t>
      </w:r>
      <w:r w:rsidR="00B96253">
        <w:rPr>
          <w:rFonts w:ascii="Times New Roman" w:hAnsi="Times New Roman" w:cs="Times New Roman"/>
        </w:rPr>
        <w:t xml:space="preserve"> și respectiv, ale celor trei sisteme ale SSRIP detaliate în Anexa </w:t>
      </w:r>
      <w:r w:rsidR="000A157C">
        <w:rPr>
          <w:rFonts w:ascii="Times New Roman" w:hAnsi="Times New Roman" w:cs="Times New Roman"/>
        </w:rPr>
        <w:t>3</w:t>
      </w:r>
      <w:r w:rsidR="00B96253">
        <w:rPr>
          <w:rFonts w:ascii="Times New Roman" w:hAnsi="Times New Roman" w:cs="Times New Roman"/>
        </w:rPr>
        <w:t xml:space="preserve">. </w:t>
      </w:r>
      <w:bookmarkEnd w:id="29"/>
      <w:r w:rsidR="00853FC8">
        <w:rPr>
          <w:rFonts w:ascii="Times New Roman" w:hAnsi="Times New Roman" w:cs="Times New Roman"/>
        </w:rPr>
        <w:t>Cerințele detaliate pentru întocmirea Proiectului tehnică sunt prezentate în Anexa 1.</w:t>
      </w:r>
      <w:r w:rsidR="000A157C">
        <w:rPr>
          <w:rFonts w:ascii="Times New Roman" w:hAnsi="Times New Roman" w:cs="Times New Roman"/>
          <w:bCs/>
          <w:iCs/>
        </w:rPr>
        <w:t xml:space="preserve"> </w:t>
      </w:r>
      <w:r w:rsidR="000A157C" w:rsidRPr="000A157C">
        <w:rPr>
          <w:rFonts w:ascii="Times New Roman" w:hAnsi="Times New Roman" w:cs="Times New Roman"/>
          <w:bCs/>
          <w:iCs/>
        </w:rPr>
        <w:t>Proiectul tehnic va fi transmis Achizitorului (IFIN-HH) spre avizare după verificarea de verificatori atestați MDPLA.</w:t>
      </w:r>
      <w:r w:rsidR="000A157C" w:rsidRPr="000A157C">
        <w:rPr>
          <w:rFonts w:ascii="Times New Roman" w:hAnsi="Times New Roman" w:cs="Times New Roman"/>
        </w:rPr>
        <w:t xml:space="preserve"> </w:t>
      </w:r>
      <w:r w:rsidR="00736F1A">
        <w:rPr>
          <w:rFonts w:ascii="Times New Roman" w:eastAsia="Times New Roman" w:hAnsi="Times New Roman"/>
          <w:lang w:eastAsia="ar-SA"/>
        </w:rPr>
        <w:t>Contractantul</w:t>
      </w:r>
      <w:r w:rsidR="00736F1A" w:rsidRPr="00F85297">
        <w:rPr>
          <w:rFonts w:ascii="Times New Roman" w:eastAsia="Times New Roman" w:hAnsi="Times New Roman"/>
          <w:lang w:eastAsia="ar-SA"/>
        </w:rPr>
        <w:t xml:space="preserve"> va preda documentațiile tehnice </w:t>
      </w:r>
      <w:r w:rsidR="00736F1A">
        <w:rPr>
          <w:rFonts w:ascii="Times New Roman" w:eastAsia="Times New Roman" w:hAnsi="Times New Roman"/>
          <w:lang w:eastAsia="ar-SA"/>
        </w:rPr>
        <w:t>Achizitorului</w:t>
      </w:r>
      <w:r w:rsidR="00736F1A" w:rsidRPr="00F85297">
        <w:rPr>
          <w:rFonts w:ascii="Times New Roman" w:eastAsia="Times New Roman" w:hAnsi="Times New Roman"/>
          <w:lang w:eastAsia="ar-SA"/>
        </w:rPr>
        <w:t>, pe baza de proces verbal de predare-primire, în 2 (dou</w:t>
      </w:r>
      <w:r w:rsidR="00736F1A">
        <w:rPr>
          <w:rFonts w:ascii="Times New Roman" w:eastAsia="Times New Roman" w:hAnsi="Times New Roman"/>
          <w:lang w:eastAsia="ar-SA"/>
        </w:rPr>
        <w:t>ă</w:t>
      </w:r>
      <w:r w:rsidR="00736F1A" w:rsidRPr="00F85297">
        <w:rPr>
          <w:rFonts w:ascii="Times New Roman" w:eastAsia="Times New Roman" w:hAnsi="Times New Roman"/>
          <w:lang w:eastAsia="ar-SA"/>
        </w:rPr>
        <w:t>) exemplare în original în format scris, precum şi 1</w:t>
      </w:r>
      <w:r w:rsidR="00736F1A">
        <w:rPr>
          <w:rFonts w:ascii="Times New Roman" w:eastAsia="Times New Roman" w:hAnsi="Times New Roman"/>
          <w:lang w:eastAsia="ar-SA"/>
        </w:rPr>
        <w:t xml:space="preserve"> (unu)</w:t>
      </w:r>
      <w:r w:rsidR="00736F1A" w:rsidRPr="00F85297">
        <w:rPr>
          <w:rFonts w:ascii="Times New Roman" w:eastAsia="Times New Roman" w:hAnsi="Times New Roman"/>
          <w:lang w:eastAsia="ar-SA"/>
        </w:rPr>
        <w:t xml:space="preserve"> exemplar </w:t>
      </w:r>
      <w:r w:rsidR="00736F1A">
        <w:rPr>
          <w:rFonts w:ascii="Times New Roman" w:eastAsia="Times New Roman" w:hAnsi="Times New Roman"/>
          <w:lang w:eastAsia="ar-SA"/>
        </w:rPr>
        <w:t>î</w:t>
      </w:r>
      <w:r w:rsidR="00736F1A" w:rsidRPr="00F85297">
        <w:rPr>
          <w:rFonts w:ascii="Times New Roman" w:eastAsia="Times New Roman" w:hAnsi="Times New Roman"/>
          <w:lang w:eastAsia="ar-SA"/>
        </w:rPr>
        <w:t>n format electronic</w:t>
      </w:r>
      <w:r w:rsidR="00736F1A">
        <w:rPr>
          <w:rFonts w:ascii="Times New Roman" w:eastAsia="Times New Roman" w:hAnsi="Times New Roman"/>
          <w:lang w:eastAsia="ar-SA"/>
        </w:rPr>
        <w:t xml:space="preserve">. </w:t>
      </w:r>
      <w:r w:rsidR="000A157C" w:rsidRPr="000A157C">
        <w:rPr>
          <w:rFonts w:ascii="Times New Roman" w:hAnsi="Times New Roman" w:cs="Times New Roman"/>
        </w:rPr>
        <w:t>Contractantul are obligația de a prezenta și susține Proiectul tehnic elaborat în fața Comisiei Tehnico-Economice (CTE) a IFIN-HH. Comisia se va întruni în termen de 5 (cinci) zile lucrătoare de la data predării documentației de către Contractant</w:t>
      </w:r>
      <w:r w:rsidR="00736F1A">
        <w:rPr>
          <w:rFonts w:ascii="Times New Roman" w:hAnsi="Times New Roman" w:cs="Times New Roman"/>
        </w:rPr>
        <w:t>.</w:t>
      </w:r>
      <w:r w:rsidR="000A157C" w:rsidRPr="000A157C">
        <w:rPr>
          <w:rFonts w:ascii="Times New Roman" w:hAnsi="Times New Roman" w:cs="Times New Roman"/>
        </w:rPr>
        <w:t xml:space="preserve"> În cazul în care CTE IFIN-HH formulează observații cu privire la documentație, Contractantul are obligația ca în termen de 5 (cinci) zile lucrătoare de la data transmiterii acestora să </w:t>
      </w:r>
      <w:r w:rsidR="004601F8">
        <w:rPr>
          <w:rFonts w:ascii="Times New Roman" w:hAnsi="Times New Roman" w:cs="Times New Roman"/>
        </w:rPr>
        <w:t>implementeze observațiile formulate.</w:t>
      </w:r>
      <w:r w:rsidR="000A157C" w:rsidRPr="000A157C">
        <w:rPr>
          <w:rFonts w:ascii="Times New Roman" w:hAnsi="Times New Roman" w:cs="Times New Roman"/>
        </w:rPr>
        <w:t xml:space="preserve"> </w:t>
      </w:r>
      <w:r w:rsidR="000A157C" w:rsidRPr="000A157C">
        <w:rPr>
          <w:rFonts w:ascii="Times New Roman" w:hAnsi="Times New Roman" w:cs="Times New Roman"/>
          <w:bCs/>
          <w:iCs/>
        </w:rPr>
        <w:t xml:space="preserve">Autoritatea Contractantă </w:t>
      </w:r>
      <w:r w:rsidR="004601F8">
        <w:rPr>
          <w:rFonts w:ascii="Times New Roman" w:hAnsi="Times New Roman" w:cs="Times New Roman"/>
          <w:bCs/>
          <w:iCs/>
        </w:rPr>
        <w:t>analizează documentația revizuită</w:t>
      </w:r>
      <w:r w:rsidR="000A157C" w:rsidRPr="000A157C">
        <w:rPr>
          <w:rFonts w:ascii="Times New Roman" w:hAnsi="Times New Roman" w:cs="Times New Roman"/>
          <w:bCs/>
          <w:iCs/>
        </w:rPr>
        <w:t xml:space="preserve"> în termen de 5 </w:t>
      </w:r>
      <w:r w:rsidR="00F36354">
        <w:rPr>
          <w:rFonts w:ascii="Times New Roman" w:hAnsi="Times New Roman" w:cs="Times New Roman"/>
          <w:bCs/>
          <w:iCs/>
        </w:rPr>
        <w:t xml:space="preserve">(cinci) </w:t>
      </w:r>
      <w:r w:rsidR="000A157C" w:rsidRPr="000A157C">
        <w:rPr>
          <w:rFonts w:ascii="Times New Roman" w:hAnsi="Times New Roman" w:cs="Times New Roman"/>
          <w:bCs/>
          <w:iCs/>
        </w:rPr>
        <w:t xml:space="preserve">zile lucrătoare de la </w:t>
      </w:r>
      <w:r w:rsidR="00F36354">
        <w:rPr>
          <w:rFonts w:ascii="Times New Roman" w:hAnsi="Times New Roman" w:cs="Times New Roman"/>
          <w:bCs/>
          <w:iCs/>
        </w:rPr>
        <w:t xml:space="preserve">data </w:t>
      </w:r>
      <w:r w:rsidR="000A157C" w:rsidRPr="000A157C">
        <w:rPr>
          <w:rFonts w:ascii="Times New Roman" w:hAnsi="Times New Roman" w:cs="Times New Roman"/>
          <w:bCs/>
          <w:iCs/>
        </w:rPr>
        <w:t>primir</w:t>
      </w:r>
      <w:r w:rsidR="00F36354">
        <w:rPr>
          <w:rFonts w:ascii="Times New Roman" w:hAnsi="Times New Roman" w:cs="Times New Roman"/>
          <w:bCs/>
          <w:iCs/>
        </w:rPr>
        <w:t>ii</w:t>
      </w:r>
      <w:r w:rsidR="000A157C" w:rsidRPr="000A157C">
        <w:rPr>
          <w:rFonts w:ascii="Times New Roman" w:hAnsi="Times New Roman" w:cs="Times New Roman"/>
          <w:bCs/>
          <w:iCs/>
        </w:rPr>
        <w:t xml:space="preserve"> documentelor revizuite</w:t>
      </w:r>
      <w:r w:rsidR="000A157C" w:rsidRPr="000A157C">
        <w:rPr>
          <w:rFonts w:ascii="Times New Roman" w:hAnsi="Times New Roman" w:cs="Times New Roman"/>
        </w:rPr>
        <w:t xml:space="preserve">. Atât transmiterea inițială a Proiectului tehnic spre avizare, cât și cea după implementarea </w:t>
      </w:r>
      <w:r w:rsidR="00E958FF">
        <w:rPr>
          <w:rFonts w:ascii="Times New Roman" w:hAnsi="Times New Roman" w:cs="Times New Roman"/>
        </w:rPr>
        <w:t>eventualelor observații formulate</w:t>
      </w:r>
      <w:r w:rsidR="000A157C" w:rsidRPr="000A157C">
        <w:rPr>
          <w:rFonts w:ascii="Times New Roman" w:hAnsi="Times New Roman" w:cs="Times New Roman"/>
        </w:rPr>
        <w:t xml:space="preserve">, se va face în format electronic, prin e-mail, și în format fizic la sediul IFIN-HH. Planșele transmise electronic vor fi atât în format de fișier nativ .dwg, cât și în format pdf. </w:t>
      </w:r>
      <w:r w:rsidR="000A157C" w:rsidRPr="000A157C">
        <w:rPr>
          <w:rFonts w:ascii="Times New Roman" w:hAnsi="Times New Roman" w:cs="Times New Roman"/>
          <w:bCs/>
          <w:iCs/>
        </w:rPr>
        <w:lastRenderedPageBreak/>
        <w:t>Transmiterea eventualelor observații ale CTE se va face în format electronic, prin e-mail.</w:t>
      </w:r>
    </w:p>
    <w:p w14:paraId="1709E93E" w14:textId="77777777" w:rsidR="00520EB2" w:rsidRDefault="00520EB2" w:rsidP="00D4316B">
      <w:pPr>
        <w:widowControl w:val="0"/>
        <w:spacing w:after="0" w:line="276" w:lineRule="auto"/>
        <w:jc w:val="both"/>
        <w:rPr>
          <w:rFonts w:ascii="Times New Roman" w:hAnsi="Times New Roman" w:cs="Times New Roman"/>
          <w:bCs/>
          <w:iCs/>
        </w:rPr>
      </w:pPr>
    </w:p>
    <w:p w14:paraId="53981D94" w14:textId="3BCF6F83" w:rsidR="0017730E" w:rsidRPr="0017730E" w:rsidRDefault="0017730E" w:rsidP="0017730E">
      <w:pPr>
        <w:widowControl w:val="0"/>
        <w:suppressAutoHyphens w:val="0"/>
        <w:spacing w:after="0" w:line="276" w:lineRule="auto"/>
        <w:jc w:val="both"/>
        <w:rPr>
          <w:rFonts w:ascii="Times New Roman" w:hAnsi="Times New Roman" w:cs="Times New Roman"/>
          <w:iCs/>
          <w:lang w:val="en-US"/>
        </w:rPr>
      </w:pPr>
      <w:r w:rsidRPr="0017730E">
        <w:rPr>
          <w:rFonts w:ascii="Times New Roman" w:hAnsi="Times New Roman" w:cs="Times New Roman"/>
          <w:iCs/>
        </w:rPr>
        <w:t>În derularea lucrărilor Contractantul va avea în vedere stadiile fizice de execuție definite în tabelul de mai jos, a căror ordine de finalizare este la latitudinea sa, cu excepția ultim</w:t>
      </w:r>
      <w:r w:rsidR="00AE0B28">
        <w:rPr>
          <w:rFonts w:ascii="Times New Roman" w:hAnsi="Times New Roman" w:cs="Times New Roman"/>
          <w:iCs/>
        </w:rPr>
        <w:t>u</w:t>
      </w:r>
      <w:r w:rsidR="000A157C">
        <w:rPr>
          <w:rFonts w:ascii="Times New Roman" w:hAnsi="Times New Roman" w:cs="Times New Roman"/>
          <w:iCs/>
        </w:rPr>
        <w:t>l</w:t>
      </w:r>
      <w:r w:rsidR="00736F1A">
        <w:rPr>
          <w:rFonts w:ascii="Times New Roman" w:hAnsi="Times New Roman" w:cs="Times New Roman"/>
          <w:iCs/>
        </w:rPr>
        <w:t xml:space="preserve">ui stadiu mentionat </w:t>
      </w:r>
      <w:r w:rsidRPr="0017730E">
        <w:rPr>
          <w:rFonts w:ascii="Times New Roman" w:hAnsi="Times New Roman" w:cs="Times New Roman"/>
          <w:iCs/>
        </w:rPr>
        <w:t xml:space="preserve">care </w:t>
      </w:r>
      <w:r w:rsidR="000A157C">
        <w:rPr>
          <w:rFonts w:ascii="Times New Roman" w:hAnsi="Times New Roman" w:cs="Times New Roman"/>
          <w:iCs/>
        </w:rPr>
        <w:t>vor fi</w:t>
      </w:r>
      <w:r w:rsidRPr="0017730E">
        <w:rPr>
          <w:rFonts w:ascii="Times New Roman" w:hAnsi="Times New Roman" w:cs="Times New Roman"/>
          <w:iCs/>
        </w:rPr>
        <w:t xml:space="preserve"> obligatoriu asociat recepției la terminarea lucrărilor</w:t>
      </w:r>
      <w:r w:rsidRPr="0017730E">
        <w:rPr>
          <w:rFonts w:ascii="Times New Roman" w:hAnsi="Times New Roman" w:cs="Times New Roman"/>
          <w:iCs/>
          <w:lang w:val="en-US"/>
        </w:rPr>
        <w:t>.</w:t>
      </w:r>
    </w:p>
    <w:p w14:paraId="0DB38D63" w14:textId="77777777" w:rsidR="0017730E" w:rsidRPr="0017730E" w:rsidRDefault="0017730E" w:rsidP="0017730E">
      <w:pPr>
        <w:widowControl w:val="0"/>
        <w:suppressAutoHyphens w:val="0"/>
        <w:spacing w:after="0" w:line="276" w:lineRule="auto"/>
        <w:jc w:val="both"/>
        <w:rPr>
          <w:rFonts w:ascii="Times New Roman" w:hAnsi="Times New Roman" w:cs="Times New Roman"/>
          <w:i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6483"/>
        <w:gridCol w:w="2410"/>
      </w:tblGrid>
      <w:tr w:rsidR="0017730E" w:rsidRPr="0017730E" w14:paraId="5AF78D5F" w14:textId="77777777" w:rsidTr="00263D00">
        <w:trPr>
          <w:trHeight w:val="287"/>
        </w:trPr>
        <w:tc>
          <w:tcPr>
            <w:tcW w:w="600" w:type="dxa"/>
            <w:noWrap/>
            <w:vAlign w:val="center"/>
            <w:hideMark/>
          </w:tcPr>
          <w:p w14:paraId="3C43C18B" w14:textId="77777777" w:rsidR="0017730E" w:rsidRPr="0017730E" w:rsidRDefault="0017730E" w:rsidP="0017730E">
            <w:pPr>
              <w:widowControl w:val="0"/>
              <w:suppressAutoHyphens w:val="0"/>
              <w:spacing w:after="0" w:line="276" w:lineRule="auto"/>
              <w:jc w:val="both"/>
              <w:rPr>
                <w:rFonts w:ascii="Times New Roman" w:hAnsi="Times New Roman" w:cs="Times New Roman"/>
                <w:b/>
                <w:bCs/>
                <w:iCs/>
              </w:rPr>
            </w:pPr>
            <w:r w:rsidRPr="0017730E">
              <w:rPr>
                <w:rFonts w:ascii="Times New Roman" w:hAnsi="Times New Roman" w:cs="Times New Roman"/>
                <w:b/>
                <w:bCs/>
                <w:iCs/>
              </w:rPr>
              <w:t>Nr.</w:t>
            </w:r>
          </w:p>
        </w:tc>
        <w:tc>
          <w:tcPr>
            <w:tcW w:w="6483" w:type="dxa"/>
            <w:vAlign w:val="center"/>
            <w:hideMark/>
          </w:tcPr>
          <w:p w14:paraId="0E64BC47" w14:textId="77777777" w:rsidR="0017730E" w:rsidRPr="0017730E" w:rsidRDefault="0017730E" w:rsidP="0017730E">
            <w:pPr>
              <w:widowControl w:val="0"/>
              <w:suppressAutoHyphens w:val="0"/>
              <w:spacing w:after="0" w:line="276" w:lineRule="auto"/>
              <w:jc w:val="both"/>
              <w:rPr>
                <w:rFonts w:ascii="Times New Roman" w:hAnsi="Times New Roman" w:cs="Times New Roman"/>
                <w:b/>
                <w:bCs/>
                <w:iCs/>
              </w:rPr>
            </w:pPr>
            <w:r w:rsidRPr="0017730E">
              <w:rPr>
                <w:rFonts w:ascii="Times New Roman" w:hAnsi="Times New Roman" w:cs="Times New Roman"/>
                <w:b/>
                <w:bCs/>
                <w:iCs/>
              </w:rPr>
              <w:t>Denumire stadiu fizic</w:t>
            </w:r>
          </w:p>
        </w:tc>
        <w:tc>
          <w:tcPr>
            <w:tcW w:w="2410" w:type="dxa"/>
            <w:noWrap/>
            <w:vAlign w:val="center"/>
            <w:hideMark/>
          </w:tcPr>
          <w:p w14:paraId="4997ADE9" w14:textId="77777777" w:rsidR="0017730E" w:rsidRPr="0017730E" w:rsidRDefault="0017730E" w:rsidP="0017730E">
            <w:pPr>
              <w:widowControl w:val="0"/>
              <w:suppressAutoHyphens w:val="0"/>
              <w:spacing w:after="0" w:line="276" w:lineRule="auto"/>
              <w:jc w:val="both"/>
              <w:rPr>
                <w:rFonts w:ascii="Times New Roman" w:hAnsi="Times New Roman" w:cs="Times New Roman"/>
                <w:b/>
                <w:bCs/>
                <w:iCs/>
              </w:rPr>
            </w:pPr>
            <w:r w:rsidRPr="0017730E">
              <w:rPr>
                <w:rFonts w:ascii="Times New Roman" w:hAnsi="Times New Roman" w:cs="Times New Roman"/>
                <w:b/>
                <w:bCs/>
                <w:iCs/>
              </w:rPr>
              <w:t>Valoarea în procente din total contract</w:t>
            </w:r>
          </w:p>
        </w:tc>
      </w:tr>
      <w:tr w:rsidR="0017730E" w:rsidRPr="0017730E" w14:paraId="0143E49A" w14:textId="77777777" w:rsidTr="00263D00">
        <w:trPr>
          <w:trHeight w:val="176"/>
        </w:trPr>
        <w:tc>
          <w:tcPr>
            <w:tcW w:w="600" w:type="dxa"/>
            <w:noWrap/>
            <w:vAlign w:val="center"/>
            <w:hideMark/>
          </w:tcPr>
          <w:p w14:paraId="65F76B86" w14:textId="77777777" w:rsidR="0017730E" w:rsidRPr="004C6EB3" w:rsidRDefault="0017730E" w:rsidP="0017730E">
            <w:pPr>
              <w:widowControl w:val="0"/>
              <w:suppressAutoHyphens w:val="0"/>
              <w:spacing w:after="0" w:line="276" w:lineRule="auto"/>
              <w:jc w:val="both"/>
              <w:rPr>
                <w:rFonts w:ascii="Times New Roman" w:hAnsi="Times New Roman" w:cs="Times New Roman"/>
                <w:iCs/>
              </w:rPr>
            </w:pPr>
            <w:r w:rsidRPr="004C6EB3">
              <w:rPr>
                <w:rFonts w:ascii="Times New Roman" w:hAnsi="Times New Roman" w:cs="Times New Roman"/>
                <w:iCs/>
              </w:rPr>
              <w:t>1</w:t>
            </w:r>
          </w:p>
        </w:tc>
        <w:tc>
          <w:tcPr>
            <w:tcW w:w="6483" w:type="dxa"/>
            <w:vAlign w:val="center"/>
          </w:tcPr>
          <w:tbl>
            <w:tblPr>
              <w:tblW w:w="0" w:type="auto"/>
              <w:tblBorders>
                <w:top w:val="nil"/>
                <w:left w:val="nil"/>
                <w:bottom w:val="nil"/>
                <w:right w:val="nil"/>
              </w:tblBorders>
              <w:tblLook w:val="0000" w:firstRow="0" w:lastRow="0" w:firstColumn="0" w:lastColumn="0" w:noHBand="0" w:noVBand="0"/>
            </w:tblPr>
            <w:tblGrid>
              <w:gridCol w:w="5217"/>
            </w:tblGrid>
            <w:tr w:rsidR="00D27F44" w:rsidRPr="004C6EB3" w14:paraId="5EBF13C3" w14:textId="77777777">
              <w:trPr>
                <w:trHeight w:val="93"/>
              </w:trPr>
              <w:tc>
                <w:tcPr>
                  <w:tcW w:w="0" w:type="auto"/>
                </w:tcPr>
                <w:p w14:paraId="34B3548A" w14:textId="73401B9E" w:rsidR="00D27F44" w:rsidRPr="004C6EB3" w:rsidRDefault="00D27F44" w:rsidP="00D27F44">
                  <w:pPr>
                    <w:widowControl w:val="0"/>
                    <w:suppressAutoHyphens w:val="0"/>
                    <w:spacing w:after="0" w:line="276" w:lineRule="auto"/>
                    <w:ind w:left="-113"/>
                    <w:jc w:val="both"/>
                    <w:rPr>
                      <w:rFonts w:ascii="Times New Roman" w:hAnsi="Times New Roman" w:cs="Times New Roman"/>
                      <w:iCs/>
                      <w:lang w:val="en-US"/>
                    </w:rPr>
                  </w:pPr>
                  <w:proofErr w:type="spellStart"/>
                  <w:r w:rsidRPr="004C6EB3">
                    <w:rPr>
                      <w:rFonts w:ascii="Times New Roman" w:hAnsi="Times New Roman" w:cs="Times New Roman"/>
                      <w:iCs/>
                      <w:lang w:val="en-US"/>
                    </w:rPr>
                    <w:t>Execuția</w:t>
                  </w:r>
                  <w:proofErr w:type="spellEnd"/>
                  <w:r w:rsidR="00E70B39" w:rsidRPr="00F36647">
                    <w:rPr>
                      <w:rFonts w:ascii="Times New Roman" w:hAnsi="Times New Roman" w:cs="Times New Roman"/>
                      <w:iCs/>
                      <w:vertAlign w:val="superscript"/>
                      <w:lang w:val="en-US"/>
                    </w:rPr>
                    <w:t>*)</w:t>
                  </w:r>
                  <w:r w:rsidRPr="004C6EB3">
                    <w:rPr>
                      <w:rFonts w:ascii="Times New Roman" w:hAnsi="Times New Roman" w:cs="Times New Roman"/>
                      <w:iCs/>
                      <w:lang w:val="en-US"/>
                    </w:rPr>
                    <w:t xml:space="preserve"> </w:t>
                  </w:r>
                  <w:proofErr w:type="spellStart"/>
                  <w:r w:rsidRPr="004C6EB3">
                    <w:rPr>
                      <w:rFonts w:ascii="Times New Roman" w:hAnsi="Times New Roman" w:cs="Times New Roman"/>
                      <w:iCs/>
                      <w:lang w:val="en-US"/>
                    </w:rPr>
                    <w:t>paturilor</w:t>
                  </w:r>
                  <w:proofErr w:type="spellEnd"/>
                  <w:r w:rsidRPr="004C6EB3">
                    <w:rPr>
                      <w:rFonts w:ascii="Times New Roman" w:hAnsi="Times New Roman" w:cs="Times New Roman"/>
                      <w:iCs/>
                      <w:lang w:val="en-US"/>
                    </w:rPr>
                    <w:t xml:space="preserve"> de </w:t>
                  </w:r>
                  <w:proofErr w:type="spellStart"/>
                  <w:r w:rsidRPr="004C6EB3">
                    <w:rPr>
                      <w:rFonts w:ascii="Times New Roman" w:hAnsi="Times New Roman" w:cs="Times New Roman"/>
                      <w:iCs/>
                      <w:lang w:val="en-US"/>
                    </w:rPr>
                    <w:t>cabluri</w:t>
                  </w:r>
                  <w:proofErr w:type="spellEnd"/>
                  <w:r w:rsidRPr="004C6EB3">
                    <w:rPr>
                      <w:rFonts w:ascii="Times New Roman" w:hAnsi="Times New Roman" w:cs="Times New Roman"/>
                      <w:iCs/>
                      <w:lang w:val="en-US"/>
                    </w:rPr>
                    <w:t xml:space="preserve"> </w:t>
                  </w:r>
                  <w:proofErr w:type="spellStart"/>
                  <w:r w:rsidRPr="004C6EB3">
                    <w:rPr>
                      <w:rFonts w:ascii="Times New Roman" w:hAnsi="Times New Roman" w:cs="Times New Roman"/>
                      <w:iCs/>
                      <w:lang w:val="en-US"/>
                    </w:rPr>
                    <w:t>si</w:t>
                  </w:r>
                  <w:proofErr w:type="spellEnd"/>
                  <w:r w:rsidRPr="004C6EB3">
                    <w:rPr>
                      <w:rFonts w:ascii="Times New Roman" w:hAnsi="Times New Roman" w:cs="Times New Roman"/>
                      <w:iCs/>
                      <w:lang w:val="en-US"/>
                    </w:rPr>
                    <w:t xml:space="preserve"> </w:t>
                  </w:r>
                  <w:proofErr w:type="spellStart"/>
                  <w:r w:rsidRPr="004C6EB3">
                    <w:rPr>
                      <w:rFonts w:ascii="Times New Roman" w:hAnsi="Times New Roman" w:cs="Times New Roman"/>
                      <w:iCs/>
                      <w:lang w:val="en-US"/>
                    </w:rPr>
                    <w:t>Pozare</w:t>
                  </w:r>
                  <w:proofErr w:type="spellEnd"/>
                  <w:r w:rsidRPr="004C6EB3">
                    <w:rPr>
                      <w:rFonts w:ascii="Times New Roman" w:hAnsi="Times New Roman" w:cs="Times New Roman"/>
                      <w:iCs/>
                      <w:lang w:val="en-US"/>
                    </w:rPr>
                    <w:t xml:space="preserve"> </w:t>
                  </w:r>
                  <w:proofErr w:type="spellStart"/>
                  <w:r w:rsidRPr="004C6EB3">
                    <w:rPr>
                      <w:rFonts w:ascii="Times New Roman" w:hAnsi="Times New Roman" w:cs="Times New Roman"/>
                      <w:iCs/>
                      <w:lang w:val="en-US"/>
                    </w:rPr>
                    <w:t>cabluri</w:t>
                  </w:r>
                  <w:proofErr w:type="spellEnd"/>
                  <w:r w:rsidRPr="004C6EB3">
                    <w:rPr>
                      <w:rFonts w:ascii="Times New Roman" w:hAnsi="Times New Roman" w:cs="Times New Roman"/>
                      <w:iCs/>
                      <w:lang w:val="en-US"/>
                    </w:rPr>
                    <w:t xml:space="preserve"> </w:t>
                  </w:r>
                  <w:proofErr w:type="spellStart"/>
                  <w:r w:rsidRPr="004C6EB3">
                    <w:rPr>
                      <w:rFonts w:ascii="Times New Roman" w:hAnsi="Times New Roman" w:cs="Times New Roman"/>
                      <w:iCs/>
                      <w:lang w:val="en-US"/>
                    </w:rPr>
                    <w:t>electrice</w:t>
                  </w:r>
                  <w:proofErr w:type="spellEnd"/>
                  <w:r w:rsidRPr="004C6EB3">
                    <w:rPr>
                      <w:rFonts w:ascii="Times New Roman" w:hAnsi="Times New Roman" w:cs="Times New Roman"/>
                      <w:iCs/>
                      <w:lang w:val="en-US"/>
                    </w:rPr>
                    <w:t xml:space="preserve"> </w:t>
                  </w:r>
                </w:p>
              </w:tc>
            </w:tr>
          </w:tbl>
          <w:p w14:paraId="5FE4D0BD" w14:textId="528E4C66" w:rsidR="0017730E" w:rsidRPr="004C6EB3" w:rsidRDefault="0017730E" w:rsidP="0017730E">
            <w:pPr>
              <w:widowControl w:val="0"/>
              <w:suppressAutoHyphens w:val="0"/>
              <w:spacing w:after="0" w:line="276" w:lineRule="auto"/>
              <w:jc w:val="both"/>
              <w:rPr>
                <w:rFonts w:ascii="Times New Roman" w:hAnsi="Times New Roman" w:cs="Times New Roman"/>
                <w:iCs/>
              </w:rPr>
            </w:pPr>
          </w:p>
        </w:tc>
        <w:tc>
          <w:tcPr>
            <w:tcW w:w="2410" w:type="dxa"/>
            <w:noWrap/>
            <w:vAlign w:val="center"/>
          </w:tcPr>
          <w:p w14:paraId="6828D36D" w14:textId="3815D6B9" w:rsidR="0017730E" w:rsidRPr="004C6EB3" w:rsidRDefault="0017730E" w:rsidP="0017730E">
            <w:pPr>
              <w:widowControl w:val="0"/>
              <w:suppressAutoHyphens w:val="0"/>
              <w:spacing w:after="0" w:line="276" w:lineRule="auto"/>
              <w:jc w:val="both"/>
              <w:rPr>
                <w:rFonts w:ascii="Times New Roman" w:hAnsi="Times New Roman" w:cs="Times New Roman"/>
                <w:iCs/>
              </w:rPr>
            </w:pPr>
            <w:r w:rsidRPr="004C6EB3">
              <w:rPr>
                <w:rFonts w:ascii="Times New Roman" w:hAnsi="Times New Roman" w:cs="Times New Roman"/>
                <w:iCs/>
              </w:rPr>
              <w:t xml:space="preserve">maxim </w:t>
            </w:r>
            <w:r w:rsidR="00D27F44" w:rsidRPr="004C6EB3">
              <w:rPr>
                <w:rFonts w:ascii="Times New Roman" w:hAnsi="Times New Roman" w:cs="Times New Roman"/>
                <w:iCs/>
              </w:rPr>
              <w:t>15</w:t>
            </w:r>
            <w:r w:rsidRPr="004C6EB3">
              <w:rPr>
                <w:rFonts w:ascii="Times New Roman" w:hAnsi="Times New Roman" w:cs="Times New Roman"/>
                <w:iCs/>
              </w:rPr>
              <w:t>%</w:t>
            </w:r>
          </w:p>
        </w:tc>
      </w:tr>
      <w:tr w:rsidR="0017730E" w:rsidRPr="0017730E" w14:paraId="6075AD06" w14:textId="77777777" w:rsidTr="00263D00">
        <w:trPr>
          <w:trHeight w:val="287"/>
        </w:trPr>
        <w:tc>
          <w:tcPr>
            <w:tcW w:w="600" w:type="dxa"/>
            <w:noWrap/>
            <w:vAlign w:val="center"/>
            <w:hideMark/>
          </w:tcPr>
          <w:p w14:paraId="24A59FEB" w14:textId="77777777" w:rsidR="0017730E" w:rsidRPr="004C6EB3" w:rsidRDefault="0017730E" w:rsidP="0017730E">
            <w:pPr>
              <w:widowControl w:val="0"/>
              <w:suppressAutoHyphens w:val="0"/>
              <w:spacing w:after="0" w:line="276" w:lineRule="auto"/>
              <w:jc w:val="both"/>
              <w:rPr>
                <w:rFonts w:ascii="Times New Roman" w:hAnsi="Times New Roman" w:cs="Times New Roman"/>
                <w:iCs/>
              </w:rPr>
            </w:pPr>
            <w:r w:rsidRPr="004C6EB3">
              <w:rPr>
                <w:rFonts w:ascii="Times New Roman" w:hAnsi="Times New Roman" w:cs="Times New Roman"/>
                <w:iCs/>
              </w:rPr>
              <w:t>2</w:t>
            </w:r>
          </w:p>
        </w:tc>
        <w:tc>
          <w:tcPr>
            <w:tcW w:w="6483" w:type="dxa"/>
            <w:vAlign w:val="center"/>
          </w:tcPr>
          <w:p w14:paraId="00F4C827" w14:textId="4B178351" w:rsidR="0017730E" w:rsidRPr="004C6EB3" w:rsidRDefault="00D27F44" w:rsidP="0017730E">
            <w:pPr>
              <w:widowControl w:val="0"/>
              <w:suppressAutoHyphens w:val="0"/>
              <w:spacing w:after="0" w:line="276" w:lineRule="auto"/>
              <w:jc w:val="both"/>
              <w:rPr>
                <w:rFonts w:ascii="Times New Roman" w:hAnsi="Times New Roman" w:cs="Times New Roman"/>
                <w:iCs/>
              </w:rPr>
            </w:pPr>
            <w:r w:rsidRPr="004C6EB3">
              <w:rPr>
                <w:rFonts w:ascii="Times New Roman" w:hAnsi="Times New Roman" w:cs="Times New Roman"/>
                <w:iCs/>
              </w:rPr>
              <w:t>Execuția</w:t>
            </w:r>
            <w:r w:rsidR="00E70B39" w:rsidRPr="00F6138C">
              <w:rPr>
                <w:rFonts w:ascii="Times New Roman" w:hAnsi="Times New Roman" w:cs="Times New Roman"/>
                <w:iCs/>
                <w:vertAlign w:val="superscript"/>
                <w:lang w:val="en-US"/>
              </w:rPr>
              <w:t>*)</w:t>
            </w:r>
            <w:r w:rsidRPr="004C6EB3">
              <w:rPr>
                <w:rFonts w:ascii="Times New Roman" w:hAnsi="Times New Roman" w:cs="Times New Roman"/>
                <w:iCs/>
              </w:rPr>
              <w:t xml:space="preserve"> tronsoanelor de distribuție apă racita</w:t>
            </w:r>
          </w:p>
        </w:tc>
        <w:tc>
          <w:tcPr>
            <w:tcW w:w="2410" w:type="dxa"/>
            <w:noWrap/>
            <w:vAlign w:val="center"/>
          </w:tcPr>
          <w:p w14:paraId="49AF2D9D" w14:textId="155AF742" w:rsidR="0017730E" w:rsidRPr="004C6EB3" w:rsidRDefault="0017730E" w:rsidP="0017730E">
            <w:pPr>
              <w:widowControl w:val="0"/>
              <w:suppressAutoHyphens w:val="0"/>
              <w:spacing w:after="0" w:line="276" w:lineRule="auto"/>
              <w:jc w:val="both"/>
              <w:rPr>
                <w:rFonts w:ascii="Times New Roman" w:hAnsi="Times New Roman" w:cs="Times New Roman"/>
                <w:iCs/>
              </w:rPr>
            </w:pPr>
            <w:r w:rsidRPr="004C6EB3">
              <w:rPr>
                <w:rFonts w:ascii="Times New Roman" w:hAnsi="Times New Roman" w:cs="Times New Roman"/>
                <w:iCs/>
              </w:rPr>
              <w:t xml:space="preserve">maxim </w:t>
            </w:r>
            <w:r w:rsidR="00D27F44" w:rsidRPr="004C6EB3">
              <w:rPr>
                <w:rFonts w:ascii="Times New Roman" w:hAnsi="Times New Roman" w:cs="Times New Roman"/>
                <w:iCs/>
              </w:rPr>
              <w:t>25</w:t>
            </w:r>
            <w:r w:rsidRPr="004C6EB3">
              <w:rPr>
                <w:rFonts w:ascii="Times New Roman" w:hAnsi="Times New Roman" w:cs="Times New Roman"/>
                <w:iCs/>
              </w:rPr>
              <w:t>%</w:t>
            </w:r>
          </w:p>
        </w:tc>
      </w:tr>
      <w:tr w:rsidR="0017730E" w:rsidRPr="0017730E" w14:paraId="33BBFDEA" w14:textId="77777777" w:rsidTr="00E70B39">
        <w:trPr>
          <w:trHeight w:val="242"/>
        </w:trPr>
        <w:tc>
          <w:tcPr>
            <w:tcW w:w="600" w:type="dxa"/>
            <w:noWrap/>
            <w:vAlign w:val="center"/>
            <w:hideMark/>
          </w:tcPr>
          <w:p w14:paraId="1D7BA9BB" w14:textId="77777777" w:rsidR="0017730E" w:rsidRPr="004C6EB3" w:rsidRDefault="0017730E" w:rsidP="0017730E">
            <w:pPr>
              <w:widowControl w:val="0"/>
              <w:suppressAutoHyphens w:val="0"/>
              <w:spacing w:after="0" w:line="276" w:lineRule="auto"/>
              <w:jc w:val="both"/>
              <w:rPr>
                <w:rFonts w:ascii="Times New Roman" w:hAnsi="Times New Roman" w:cs="Times New Roman"/>
                <w:iCs/>
              </w:rPr>
            </w:pPr>
            <w:r w:rsidRPr="004C6EB3">
              <w:rPr>
                <w:rFonts w:ascii="Times New Roman" w:hAnsi="Times New Roman" w:cs="Times New Roman"/>
                <w:iCs/>
              </w:rPr>
              <w:t>3</w:t>
            </w:r>
          </w:p>
        </w:tc>
        <w:tc>
          <w:tcPr>
            <w:tcW w:w="6483" w:type="dxa"/>
            <w:vAlign w:val="center"/>
          </w:tcPr>
          <w:p w14:paraId="2C2B29A6" w14:textId="7D2B402E" w:rsidR="0017730E" w:rsidRPr="004C6EB3" w:rsidRDefault="00C10A35" w:rsidP="0017730E">
            <w:pPr>
              <w:widowControl w:val="0"/>
              <w:suppressAutoHyphens w:val="0"/>
              <w:spacing w:after="0" w:line="276" w:lineRule="auto"/>
              <w:jc w:val="both"/>
              <w:rPr>
                <w:rFonts w:ascii="Times New Roman" w:hAnsi="Times New Roman" w:cs="Times New Roman"/>
                <w:iCs/>
              </w:rPr>
            </w:pPr>
            <w:r>
              <w:rPr>
                <w:rFonts w:ascii="Times New Roman" w:hAnsi="Times New Roman" w:cs="Times New Roman"/>
                <w:iCs/>
              </w:rPr>
              <w:t>Execu</w:t>
            </w:r>
            <w:r w:rsidR="00E70B39">
              <w:rPr>
                <w:rFonts w:ascii="Times New Roman" w:hAnsi="Times New Roman" w:cs="Times New Roman"/>
                <w:iCs/>
              </w:rPr>
              <w:t>ția</w:t>
            </w:r>
            <w:r w:rsidR="00E70B39" w:rsidRPr="00F6138C">
              <w:rPr>
                <w:rFonts w:ascii="Times New Roman" w:hAnsi="Times New Roman" w:cs="Times New Roman"/>
                <w:iCs/>
                <w:vertAlign w:val="superscript"/>
                <w:lang w:val="en-US"/>
              </w:rPr>
              <w:t>*)</w:t>
            </w:r>
            <w:r>
              <w:rPr>
                <w:rFonts w:ascii="Times New Roman" w:hAnsi="Times New Roman" w:cs="Times New Roman"/>
                <w:iCs/>
              </w:rPr>
              <w:t xml:space="preserve"> t</w:t>
            </w:r>
            <w:r w:rsidR="00D27F44" w:rsidRPr="004C6EB3">
              <w:rPr>
                <w:rFonts w:ascii="Times New Roman" w:hAnsi="Times New Roman" w:cs="Times New Roman"/>
                <w:iCs/>
              </w:rPr>
              <w:t>ablo</w:t>
            </w:r>
            <w:r>
              <w:rPr>
                <w:rFonts w:ascii="Times New Roman" w:hAnsi="Times New Roman" w:cs="Times New Roman"/>
                <w:iCs/>
              </w:rPr>
              <w:t>u</w:t>
            </w:r>
            <w:r w:rsidR="00D27F44" w:rsidRPr="004C6EB3">
              <w:rPr>
                <w:rFonts w:ascii="Times New Roman" w:hAnsi="Times New Roman" w:cs="Times New Roman"/>
                <w:iCs/>
              </w:rPr>
              <w:t>ri</w:t>
            </w:r>
            <w:r w:rsidR="00E70B39">
              <w:rPr>
                <w:rFonts w:ascii="Times New Roman" w:hAnsi="Times New Roman" w:cs="Times New Roman"/>
                <w:iCs/>
              </w:rPr>
              <w:t>lor</w:t>
            </w:r>
            <w:r w:rsidR="00D27F44" w:rsidRPr="004C6EB3">
              <w:rPr>
                <w:rFonts w:ascii="Times New Roman" w:hAnsi="Times New Roman" w:cs="Times New Roman"/>
                <w:iCs/>
              </w:rPr>
              <w:t xml:space="preserve"> electrice</w:t>
            </w:r>
          </w:p>
        </w:tc>
        <w:tc>
          <w:tcPr>
            <w:tcW w:w="2410" w:type="dxa"/>
            <w:noWrap/>
            <w:vAlign w:val="center"/>
          </w:tcPr>
          <w:p w14:paraId="0EE9A06C" w14:textId="77777777" w:rsidR="0017730E" w:rsidRPr="004C6EB3" w:rsidRDefault="0017730E" w:rsidP="0017730E">
            <w:pPr>
              <w:widowControl w:val="0"/>
              <w:suppressAutoHyphens w:val="0"/>
              <w:spacing w:after="0" w:line="276" w:lineRule="auto"/>
              <w:jc w:val="both"/>
              <w:rPr>
                <w:rFonts w:ascii="Times New Roman" w:hAnsi="Times New Roman" w:cs="Times New Roman"/>
                <w:iCs/>
              </w:rPr>
            </w:pPr>
            <w:r w:rsidRPr="004C6EB3">
              <w:rPr>
                <w:rFonts w:ascii="Times New Roman" w:hAnsi="Times New Roman" w:cs="Times New Roman"/>
                <w:iCs/>
              </w:rPr>
              <w:t>maxim 10%</w:t>
            </w:r>
          </w:p>
        </w:tc>
      </w:tr>
      <w:tr w:rsidR="0017730E" w:rsidRPr="0017730E" w14:paraId="1B73E7AC" w14:textId="77777777" w:rsidTr="00263D00">
        <w:trPr>
          <w:trHeight w:val="287"/>
        </w:trPr>
        <w:tc>
          <w:tcPr>
            <w:tcW w:w="600" w:type="dxa"/>
            <w:noWrap/>
            <w:vAlign w:val="center"/>
            <w:hideMark/>
          </w:tcPr>
          <w:p w14:paraId="4E08DA11" w14:textId="77777777" w:rsidR="0017730E" w:rsidRPr="004C6EB3" w:rsidRDefault="0017730E" w:rsidP="0017730E">
            <w:pPr>
              <w:widowControl w:val="0"/>
              <w:suppressAutoHyphens w:val="0"/>
              <w:spacing w:after="0" w:line="276" w:lineRule="auto"/>
              <w:jc w:val="both"/>
              <w:rPr>
                <w:rFonts w:ascii="Times New Roman" w:hAnsi="Times New Roman" w:cs="Times New Roman"/>
                <w:iCs/>
              </w:rPr>
            </w:pPr>
            <w:r w:rsidRPr="004C6EB3">
              <w:rPr>
                <w:rFonts w:ascii="Times New Roman" w:hAnsi="Times New Roman" w:cs="Times New Roman"/>
                <w:iCs/>
              </w:rPr>
              <w:t>4</w:t>
            </w:r>
          </w:p>
        </w:tc>
        <w:tc>
          <w:tcPr>
            <w:tcW w:w="6483" w:type="dxa"/>
            <w:vAlign w:val="center"/>
          </w:tcPr>
          <w:p w14:paraId="44A292C5" w14:textId="3433D47A" w:rsidR="0017730E" w:rsidRPr="004C6EB3" w:rsidRDefault="00D27F44" w:rsidP="0017730E">
            <w:pPr>
              <w:widowControl w:val="0"/>
              <w:suppressAutoHyphens w:val="0"/>
              <w:spacing w:after="0" w:line="276" w:lineRule="auto"/>
              <w:jc w:val="both"/>
              <w:rPr>
                <w:rFonts w:ascii="Times New Roman" w:hAnsi="Times New Roman" w:cs="Times New Roman"/>
                <w:iCs/>
              </w:rPr>
            </w:pPr>
            <w:r w:rsidRPr="004C6EB3">
              <w:rPr>
                <w:rFonts w:ascii="Times New Roman" w:hAnsi="Times New Roman" w:cs="Times New Roman"/>
                <w:iCs/>
              </w:rPr>
              <w:t xml:space="preserve">Procurare </w:t>
            </w:r>
            <w:r w:rsidR="00C25B9A">
              <w:rPr>
                <w:rFonts w:ascii="Times New Roman" w:hAnsi="Times New Roman" w:cs="Times New Roman"/>
                <w:iCs/>
              </w:rPr>
              <w:t>ș</w:t>
            </w:r>
            <w:r w:rsidRPr="004C6EB3">
              <w:rPr>
                <w:rFonts w:ascii="Times New Roman" w:hAnsi="Times New Roman" w:cs="Times New Roman"/>
                <w:iCs/>
              </w:rPr>
              <w:t>i livrare echipamente (chillere, pompe</w:t>
            </w:r>
            <w:r w:rsidR="00E70B39">
              <w:rPr>
                <w:rFonts w:ascii="Times New Roman" w:hAnsi="Times New Roman" w:cs="Times New Roman"/>
                <w:iCs/>
              </w:rPr>
              <w:t>,</w:t>
            </w:r>
            <w:r w:rsidRPr="004C6EB3">
              <w:rPr>
                <w:rFonts w:ascii="Times New Roman" w:hAnsi="Times New Roman" w:cs="Times New Roman"/>
                <w:iCs/>
              </w:rPr>
              <w:t xml:space="preserve"> etc)</w:t>
            </w:r>
          </w:p>
        </w:tc>
        <w:tc>
          <w:tcPr>
            <w:tcW w:w="2410" w:type="dxa"/>
            <w:noWrap/>
            <w:vAlign w:val="center"/>
          </w:tcPr>
          <w:p w14:paraId="2BE56C2E" w14:textId="6D15543F" w:rsidR="0017730E" w:rsidRPr="004C6EB3" w:rsidRDefault="0017730E" w:rsidP="0017730E">
            <w:pPr>
              <w:widowControl w:val="0"/>
              <w:suppressAutoHyphens w:val="0"/>
              <w:spacing w:after="0" w:line="276" w:lineRule="auto"/>
              <w:jc w:val="both"/>
              <w:rPr>
                <w:rFonts w:ascii="Times New Roman" w:hAnsi="Times New Roman" w:cs="Times New Roman"/>
                <w:iCs/>
              </w:rPr>
            </w:pPr>
            <w:r w:rsidRPr="004C6EB3">
              <w:rPr>
                <w:rFonts w:ascii="Times New Roman" w:hAnsi="Times New Roman" w:cs="Times New Roman"/>
                <w:iCs/>
              </w:rPr>
              <w:t xml:space="preserve">maxim </w:t>
            </w:r>
            <w:r w:rsidR="00D27F44" w:rsidRPr="004C6EB3">
              <w:rPr>
                <w:rFonts w:ascii="Times New Roman" w:hAnsi="Times New Roman" w:cs="Times New Roman"/>
                <w:iCs/>
              </w:rPr>
              <w:t>30</w:t>
            </w:r>
            <w:r w:rsidRPr="004C6EB3">
              <w:rPr>
                <w:rFonts w:ascii="Times New Roman" w:hAnsi="Times New Roman" w:cs="Times New Roman"/>
                <w:iCs/>
              </w:rPr>
              <w:t>%</w:t>
            </w:r>
          </w:p>
        </w:tc>
      </w:tr>
      <w:tr w:rsidR="0017730E" w:rsidRPr="0017730E" w14:paraId="7D9E95D2" w14:textId="77777777" w:rsidTr="00263D00">
        <w:trPr>
          <w:trHeight w:val="157"/>
        </w:trPr>
        <w:tc>
          <w:tcPr>
            <w:tcW w:w="600" w:type="dxa"/>
            <w:noWrap/>
            <w:vAlign w:val="center"/>
            <w:hideMark/>
          </w:tcPr>
          <w:p w14:paraId="488B657C" w14:textId="77777777" w:rsidR="0017730E" w:rsidRPr="004C6EB3" w:rsidRDefault="0017730E" w:rsidP="0017730E">
            <w:pPr>
              <w:widowControl w:val="0"/>
              <w:suppressAutoHyphens w:val="0"/>
              <w:spacing w:after="0" w:line="276" w:lineRule="auto"/>
              <w:jc w:val="both"/>
              <w:rPr>
                <w:rFonts w:ascii="Times New Roman" w:hAnsi="Times New Roman" w:cs="Times New Roman"/>
                <w:iCs/>
              </w:rPr>
            </w:pPr>
            <w:r w:rsidRPr="004C6EB3">
              <w:rPr>
                <w:rFonts w:ascii="Times New Roman" w:hAnsi="Times New Roman" w:cs="Times New Roman"/>
                <w:iCs/>
              </w:rPr>
              <w:t>5</w:t>
            </w:r>
          </w:p>
        </w:tc>
        <w:tc>
          <w:tcPr>
            <w:tcW w:w="6483" w:type="dxa"/>
            <w:vAlign w:val="center"/>
          </w:tcPr>
          <w:p w14:paraId="26C12223" w14:textId="0C0215BD" w:rsidR="0017730E" w:rsidRPr="009B7B58" w:rsidRDefault="001B6E5C" w:rsidP="0017730E">
            <w:pPr>
              <w:widowControl w:val="0"/>
              <w:suppressAutoHyphens w:val="0"/>
              <w:spacing w:after="0" w:line="276" w:lineRule="auto"/>
              <w:jc w:val="both"/>
              <w:rPr>
                <w:rFonts w:ascii="Times New Roman" w:hAnsi="Times New Roman" w:cs="Times New Roman"/>
                <w:iCs/>
                <w:highlight w:val="yellow"/>
              </w:rPr>
            </w:pPr>
            <w:r w:rsidRPr="001B6E5C">
              <w:rPr>
                <w:rFonts w:ascii="Times New Roman" w:hAnsi="Times New Roman" w:cs="Times New Roman"/>
                <w:iCs/>
              </w:rPr>
              <w:t>Testare inclusiv automatizari</w:t>
            </w:r>
          </w:p>
        </w:tc>
        <w:tc>
          <w:tcPr>
            <w:tcW w:w="2410" w:type="dxa"/>
            <w:noWrap/>
            <w:vAlign w:val="center"/>
          </w:tcPr>
          <w:p w14:paraId="5A475541" w14:textId="313A6450" w:rsidR="0017730E" w:rsidRPr="009B7B58" w:rsidRDefault="0017730E" w:rsidP="0017730E">
            <w:pPr>
              <w:widowControl w:val="0"/>
              <w:suppressAutoHyphens w:val="0"/>
              <w:spacing w:after="0" w:line="276" w:lineRule="auto"/>
              <w:jc w:val="both"/>
              <w:rPr>
                <w:rFonts w:ascii="Times New Roman" w:hAnsi="Times New Roman" w:cs="Times New Roman"/>
                <w:iCs/>
                <w:highlight w:val="yellow"/>
              </w:rPr>
            </w:pPr>
            <w:r w:rsidRPr="001B6E5C">
              <w:rPr>
                <w:rFonts w:ascii="Times New Roman" w:hAnsi="Times New Roman" w:cs="Times New Roman"/>
                <w:iCs/>
              </w:rPr>
              <w:t>m</w:t>
            </w:r>
            <w:r w:rsidR="001B6E5C" w:rsidRPr="009B7B58">
              <w:rPr>
                <w:rFonts w:ascii="Times New Roman" w:hAnsi="Times New Roman" w:cs="Times New Roman"/>
                <w:iCs/>
              </w:rPr>
              <w:t>inim</w:t>
            </w:r>
            <w:r w:rsidRPr="001B6E5C">
              <w:rPr>
                <w:rFonts w:ascii="Times New Roman" w:hAnsi="Times New Roman" w:cs="Times New Roman"/>
                <w:iCs/>
              </w:rPr>
              <w:t xml:space="preserve"> 1</w:t>
            </w:r>
            <w:r w:rsidR="001B6E5C" w:rsidRPr="009B7B58">
              <w:rPr>
                <w:rFonts w:ascii="Times New Roman" w:hAnsi="Times New Roman" w:cs="Times New Roman"/>
                <w:iCs/>
              </w:rPr>
              <w:t>5</w:t>
            </w:r>
            <w:r w:rsidRPr="001B6E5C">
              <w:rPr>
                <w:rFonts w:ascii="Times New Roman" w:hAnsi="Times New Roman" w:cs="Times New Roman"/>
                <w:iCs/>
              </w:rPr>
              <w:t>%</w:t>
            </w:r>
          </w:p>
        </w:tc>
      </w:tr>
    </w:tbl>
    <w:p w14:paraId="1DD5F096" w14:textId="7D91D153" w:rsidR="0017730E" w:rsidRDefault="0017730E" w:rsidP="0017730E">
      <w:pPr>
        <w:widowControl w:val="0"/>
        <w:suppressAutoHyphens w:val="0"/>
        <w:spacing w:after="0" w:line="276" w:lineRule="auto"/>
        <w:jc w:val="both"/>
        <w:rPr>
          <w:rFonts w:ascii="Times New Roman" w:hAnsi="Times New Roman" w:cs="Times New Roman"/>
          <w:iCs/>
        </w:rPr>
      </w:pPr>
      <w:r w:rsidRPr="0017730E">
        <w:rPr>
          <w:rFonts w:ascii="Times New Roman" w:hAnsi="Times New Roman" w:cs="Times New Roman"/>
          <w:iCs/>
        </w:rPr>
        <w:t>Notă</w:t>
      </w:r>
      <w:r w:rsidRPr="0017730E">
        <w:rPr>
          <w:rFonts w:ascii="Times New Roman" w:hAnsi="Times New Roman" w:cs="Times New Roman"/>
          <w:iCs/>
          <w:lang w:val="en-US"/>
        </w:rPr>
        <w:t xml:space="preserve">: </w:t>
      </w:r>
      <w:r w:rsidRPr="0017730E">
        <w:rPr>
          <w:rFonts w:ascii="Times New Roman" w:hAnsi="Times New Roman" w:cs="Times New Roman"/>
          <w:iCs/>
          <w:vertAlign w:val="superscript"/>
        </w:rPr>
        <w:t>*)</w:t>
      </w:r>
      <w:r w:rsidRPr="0017730E">
        <w:rPr>
          <w:rFonts w:ascii="Times New Roman" w:hAnsi="Times New Roman" w:cs="Times New Roman"/>
          <w:iCs/>
        </w:rPr>
        <w:t xml:space="preserve"> Prin execuție se înțelege debitarea și prelucrarea prefabricatelor, </w:t>
      </w:r>
      <w:r w:rsidR="00C3300C">
        <w:rPr>
          <w:rFonts w:ascii="Times New Roman" w:hAnsi="Times New Roman" w:cs="Times New Roman"/>
          <w:iCs/>
        </w:rPr>
        <w:t xml:space="preserve">livrarea și </w:t>
      </w:r>
      <w:r w:rsidRPr="0017730E">
        <w:rPr>
          <w:rFonts w:ascii="Times New Roman" w:hAnsi="Times New Roman" w:cs="Times New Roman"/>
          <w:iCs/>
        </w:rPr>
        <w:t xml:space="preserve">asamblarea componentelor și fixarea în poziția finală conform Proiectului tehnic avizat și cerințelor Caietului de Sarcini. </w:t>
      </w:r>
    </w:p>
    <w:p w14:paraId="5E18505A" w14:textId="65CF8434" w:rsidR="001A1E4F" w:rsidRDefault="001A1E4F" w:rsidP="0017730E">
      <w:pPr>
        <w:widowControl w:val="0"/>
        <w:suppressAutoHyphens w:val="0"/>
        <w:spacing w:after="0" w:line="276" w:lineRule="auto"/>
        <w:jc w:val="both"/>
        <w:rPr>
          <w:rFonts w:ascii="Times New Roman" w:hAnsi="Times New Roman" w:cs="Times New Roman"/>
          <w:iCs/>
        </w:rPr>
      </w:pPr>
    </w:p>
    <w:p w14:paraId="3E119413" w14:textId="0015EAE6" w:rsidR="001A1E4F" w:rsidRPr="001A1E4F" w:rsidRDefault="001A1E4F" w:rsidP="001A1E4F">
      <w:pPr>
        <w:widowControl w:val="0"/>
        <w:suppressAutoHyphens w:val="0"/>
        <w:spacing w:after="0" w:line="276" w:lineRule="auto"/>
        <w:jc w:val="both"/>
        <w:rPr>
          <w:rFonts w:ascii="Times New Roman" w:hAnsi="Times New Roman" w:cs="Times New Roman"/>
          <w:iCs/>
        </w:rPr>
      </w:pPr>
      <w:bookmarkStart w:id="30" w:name="_Hlk231474861"/>
      <w:r>
        <w:rPr>
          <w:rFonts w:ascii="Times New Roman" w:hAnsi="Times New Roman" w:cs="Times New Roman"/>
          <w:iCs/>
        </w:rPr>
        <w:t xml:space="preserve">      Contractantul</w:t>
      </w:r>
      <w:r w:rsidRPr="001A1E4F">
        <w:rPr>
          <w:rFonts w:ascii="Times New Roman" w:hAnsi="Times New Roman" w:cs="Times New Roman"/>
          <w:iCs/>
        </w:rPr>
        <w:t xml:space="preserve"> se obligă ca în termen de maxim 48 de ore de la data terminării lucrărilor să notifice acest lucru Achizitorului și să participe la efectuarea recepției  la terminarea lucrărilor. Termenul de 48 de ore nu se consideră depășirea termenului de execuție.</w:t>
      </w:r>
    </w:p>
    <w:p w14:paraId="436A7A57" w14:textId="4E6FD5C3" w:rsidR="001A1E4F" w:rsidRPr="001A1E4F" w:rsidRDefault="001A1E4F" w:rsidP="001A1E4F">
      <w:pPr>
        <w:widowControl w:val="0"/>
        <w:suppressAutoHyphens w:val="0"/>
        <w:spacing w:after="0" w:line="276" w:lineRule="auto"/>
        <w:jc w:val="both"/>
        <w:rPr>
          <w:rFonts w:ascii="Times New Roman" w:hAnsi="Times New Roman" w:cs="Times New Roman"/>
          <w:iCs/>
        </w:rPr>
      </w:pPr>
      <w:r w:rsidRPr="001A1E4F">
        <w:rPr>
          <w:rFonts w:ascii="Times New Roman" w:hAnsi="Times New Roman" w:cs="Times New Roman"/>
          <w:iCs/>
        </w:rPr>
        <w:t xml:space="preserve">    </w:t>
      </w:r>
      <w:r>
        <w:rPr>
          <w:rFonts w:ascii="Times New Roman" w:hAnsi="Times New Roman" w:cs="Times New Roman"/>
          <w:iCs/>
        </w:rPr>
        <w:t xml:space="preserve">  Contractantul</w:t>
      </w:r>
      <w:r w:rsidRPr="001A1E4F">
        <w:rPr>
          <w:rFonts w:ascii="Times New Roman" w:hAnsi="Times New Roman" w:cs="Times New Roman"/>
          <w:iCs/>
        </w:rPr>
        <w:t xml:space="preserve"> se obligă ca în termen de maxim 48 de ore de la expirarea perioadei de garanție, a lucrărilor să participe la efectuarea recepției  finale.</w:t>
      </w:r>
    </w:p>
    <w:bookmarkEnd w:id="30"/>
    <w:p w14:paraId="30496C25" w14:textId="77777777" w:rsidR="00342530" w:rsidRPr="00C334A4" w:rsidRDefault="00342530" w:rsidP="00C334A4">
      <w:pPr>
        <w:widowControl w:val="0"/>
        <w:suppressAutoHyphens w:val="0"/>
        <w:spacing w:after="0" w:line="276" w:lineRule="auto"/>
        <w:jc w:val="both"/>
        <w:rPr>
          <w:rFonts w:ascii="Times New Roman" w:hAnsi="Times New Roman" w:cs="Times New Roman"/>
          <w:iCs/>
        </w:rPr>
      </w:pPr>
    </w:p>
    <w:p w14:paraId="1E907B5A" w14:textId="77777777" w:rsidR="001B2467" w:rsidRPr="00452D72" w:rsidRDefault="002E1111" w:rsidP="00C334A4">
      <w:pPr>
        <w:pStyle w:val="Heading2"/>
        <w:keepNext w:val="0"/>
        <w:keepLines w:val="0"/>
        <w:widowControl w:val="0"/>
        <w:numPr>
          <w:ilvl w:val="1"/>
          <w:numId w:val="7"/>
        </w:numPr>
        <w:suppressAutoHyphens w:val="0"/>
        <w:spacing w:before="0"/>
        <w:jc w:val="both"/>
        <w:rPr>
          <w:rFonts w:ascii="Times New Roman" w:hAnsi="Times New Roman" w:cs="Times New Roman"/>
          <w:sz w:val="22"/>
          <w:szCs w:val="22"/>
        </w:rPr>
      </w:pPr>
      <w:bookmarkStart w:id="31" w:name="_Toc478634986"/>
      <w:bookmarkStart w:id="32" w:name="_Toc226375739"/>
      <w:r w:rsidRPr="00452D72">
        <w:rPr>
          <w:rFonts w:ascii="Times New Roman" w:hAnsi="Times New Roman" w:cs="Times New Roman"/>
          <w:sz w:val="22"/>
          <w:szCs w:val="22"/>
        </w:rPr>
        <w:t>Atribuțiile și responsabilitățile părților</w:t>
      </w:r>
      <w:bookmarkEnd w:id="31"/>
      <w:bookmarkEnd w:id="32"/>
    </w:p>
    <w:p w14:paraId="27D8E4A5" w14:textId="54C88F3B"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b/>
        </w:rPr>
        <w:t>3.</w:t>
      </w:r>
      <w:r w:rsidR="00B807E0">
        <w:rPr>
          <w:rFonts w:ascii="Times New Roman" w:hAnsi="Times New Roman" w:cs="Times New Roman"/>
          <w:b/>
        </w:rPr>
        <w:t>5</w:t>
      </w:r>
      <w:r w:rsidRPr="00C334A4">
        <w:rPr>
          <w:rFonts w:ascii="Times New Roman" w:hAnsi="Times New Roman" w:cs="Times New Roman"/>
          <w:b/>
        </w:rPr>
        <w:t>.1</w:t>
      </w:r>
      <w:r w:rsidRPr="00C334A4">
        <w:rPr>
          <w:rFonts w:ascii="Times New Roman" w:hAnsi="Times New Roman" w:cs="Times New Roman"/>
          <w:b/>
        </w:rPr>
        <w:tab/>
        <w:t>Atribuțiile și responsabilitățile Contractantului:</w:t>
      </w:r>
    </w:p>
    <w:p w14:paraId="46C84337" w14:textId="77777777" w:rsidR="001B2467" w:rsidRPr="00C334A4" w:rsidRDefault="002E1111" w:rsidP="00242CAE">
      <w:pPr>
        <w:pStyle w:val="ListParagraph"/>
        <w:widowControl w:val="0"/>
        <w:numPr>
          <w:ilvl w:val="0"/>
          <w:numId w:val="32"/>
        </w:numPr>
        <w:suppressAutoHyphens w:val="0"/>
        <w:spacing w:after="0" w:line="276" w:lineRule="auto"/>
        <w:ind w:left="993"/>
        <w:contextualSpacing w:val="0"/>
        <w:jc w:val="both"/>
        <w:rPr>
          <w:rFonts w:ascii="Times New Roman" w:hAnsi="Times New Roman" w:cs="Times New Roman"/>
        </w:rPr>
      </w:pPr>
      <w:r w:rsidRPr="00C334A4">
        <w:rPr>
          <w:rFonts w:ascii="Times New Roman" w:hAnsi="Times New Roman" w:cs="Times New Roman"/>
        </w:rPr>
        <w:t>Constituirea garanției de bună execuție în cuantumul și termenul precizat în Contract.</w:t>
      </w:r>
    </w:p>
    <w:p w14:paraId="0BC77471" w14:textId="74F33FA5" w:rsidR="001B2467" w:rsidRPr="00C334A4" w:rsidRDefault="002E1111" w:rsidP="00242CAE">
      <w:pPr>
        <w:pStyle w:val="ListParagraph"/>
        <w:widowControl w:val="0"/>
        <w:numPr>
          <w:ilvl w:val="0"/>
          <w:numId w:val="32"/>
        </w:numPr>
        <w:suppressAutoHyphens w:val="0"/>
        <w:spacing w:after="0" w:line="276" w:lineRule="auto"/>
        <w:ind w:left="993"/>
        <w:contextualSpacing w:val="0"/>
        <w:jc w:val="both"/>
        <w:rPr>
          <w:rFonts w:ascii="Times New Roman" w:hAnsi="Times New Roman" w:cs="Times New Roman"/>
        </w:rPr>
      </w:pPr>
      <w:r w:rsidRPr="00C334A4">
        <w:rPr>
          <w:rFonts w:ascii="Times New Roman" w:hAnsi="Times New Roman" w:cs="Times New Roman"/>
        </w:rPr>
        <w:t>Îndeplinirea Contractului cu respectarea termen</w:t>
      </w:r>
      <w:r w:rsidR="001649A2">
        <w:rPr>
          <w:rFonts w:ascii="Times New Roman" w:hAnsi="Times New Roman" w:cs="Times New Roman"/>
        </w:rPr>
        <w:t>elor</w:t>
      </w:r>
      <w:r w:rsidRPr="00C334A4">
        <w:rPr>
          <w:rFonts w:ascii="Times New Roman" w:hAnsi="Times New Roman" w:cs="Times New Roman"/>
        </w:rPr>
        <w:t xml:space="preserve"> asumat</w:t>
      </w:r>
      <w:r w:rsidR="001649A2">
        <w:rPr>
          <w:rFonts w:ascii="Times New Roman" w:hAnsi="Times New Roman" w:cs="Times New Roman"/>
        </w:rPr>
        <w:t>e</w:t>
      </w:r>
      <w:r w:rsidRPr="00C334A4">
        <w:rPr>
          <w:rFonts w:ascii="Times New Roman" w:hAnsi="Times New Roman" w:cs="Times New Roman"/>
        </w:rPr>
        <w:t>.</w:t>
      </w:r>
    </w:p>
    <w:p w14:paraId="7DCAD642" w14:textId="00B3E74D" w:rsidR="001B2467" w:rsidRPr="00C334A4" w:rsidRDefault="00303870" w:rsidP="00242CAE">
      <w:pPr>
        <w:pStyle w:val="ListParagraph"/>
        <w:widowControl w:val="0"/>
        <w:numPr>
          <w:ilvl w:val="0"/>
          <w:numId w:val="32"/>
        </w:numPr>
        <w:suppressAutoHyphens w:val="0"/>
        <w:spacing w:after="0" w:line="276" w:lineRule="auto"/>
        <w:ind w:left="993"/>
        <w:contextualSpacing w:val="0"/>
        <w:jc w:val="both"/>
        <w:rPr>
          <w:rFonts w:ascii="Times New Roman" w:hAnsi="Times New Roman" w:cs="Times New Roman"/>
          <w:b/>
          <w:bCs/>
        </w:rPr>
      </w:pPr>
      <w:r w:rsidRPr="00C334A4">
        <w:rPr>
          <w:rFonts w:ascii="Times New Roman" w:hAnsi="Times New Roman" w:cs="Times New Roman"/>
        </w:rPr>
        <w:t xml:space="preserve">Execuția lucrărilor, prestarea serviciilor </w:t>
      </w:r>
      <w:r w:rsidR="002E1111" w:rsidRPr="00C334A4">
        <w:rPr>
          <w:rFonts w:ascii="Times New Roman" w:hAnsi="Times New Roman" w:cs="Times New Roman"/>
        </w:rPr>
        <w:t>și asigurarea garanției conform cerințelor Caietului de Sarcini</w:t>
      </w:r>
      <w:r w:rsidR="005B4E02" w:rsidRPr="00C334A4">
        <w:rPr>
          <w:rFonts w:ascii="Times New Roman" w:hAnsi="Times New Roman" w:cs="Times New Roman"/>
        </w:rPr>
        <w:t>.</w:t>
      </w:r>
    </w:p>
    <w:p w14:paraId="698A9F8E" w14:textId="77777777" w:rsidR="001B2467" w:rsidRPr="00C334A4" w:rsidRDefault="002E1111" w:rsidP="00242CAE">
      <w:pPr>
        <w:pStyle w:val="ListParagraph"/>
        <w:widowControl w:val="0"/>
        <w:numPr>
          <w:ilvl w:val="0"/>
          <w:numId w:val="32"/>
        </w:numPr>
        <w:suppressAutoHyphens w:val="0"/>
        <w:spacing w:after="0" w:line="276" w:lineRule="auto"/>
        <w:ind w:left="993"/>
        <w:contextualSpacing w:val="0"/>
        <w:jc w:val="both"/>
        <w:rPr>
          <w:rFonts w:ascii="Times New Roman" w:hAnsi="Times New Roman" w:cs="Times New Roman"/>
          <w:b/>
          <w:bCs/>
        </w:rPr>
      </w:pPr>
      <w:r w:rsidRPr="00C334A4">
        <w:rPr>
          <w:rFonts w:ascii="Times New Roman" w:hAnsi="Times New Roman" w:cs="Times New Roman"/>
        </w:rPr>
        <w:t>Asigurarea tuturor resurselor necesare derulării Contractului.</w:t>
      </w:r>
    </w:p>
    <w:p w14:paraId="0617F4EA" w14:textId="43277C90" w:rsidR="001B2467" w:rsidRPr="00C334A4" w:rsidRDefault="002E1111" w:rsidP="00242CAE">
      <w:pPr>
        <w:pStyle w:val="ListParagraph"/>
        <w:widowControl w:val="0"/>
        <w:numPr>
          <w:ilvl w:val="0"/>
          <w:numId w:val="32"/>
        </w:numPr>
        <w:suppressAutoHyphens w:val="0"/>
        <w:spacing w:after="0" w:line="276" w:lineRule="auto"/>
        <w:ind w:left="993"/>
        <w:contextualSpacing w:val="0"/>
        <w:jc w:val="both"/>
        <w:rPr>
          <w:rFonts w:ascii="Times New Roman" w:hAnsi="Times New Roman" w:cs="Times New Roman"/>
        </w:rPr>
      </w:pPr>
      <w:r w:rsidRPr="00C334A4">
        <w:rPr>
          <w:rFonts w:ascii="Times New Roman" w:hAnsi="Times New Roman" w:cs="Times New Roman"/>
        </w:rPr>
        <w:t xml:space="preserve">Îndeplinirea obligațiilor de a </w:t>
      </w:r>
      <w:r w:rsidR="00982F24" w:rsidRPr="00C334A4">
        <w:rPr>
          <w:rFonts w:ascii="Times New Roman" w:hAnsi="Times New Roman" w:cs="Times New Roman"/>
        </w:rPr>
        <w:t>executa  lucrările</w:t>
      </w:r>
      <w:r w:rsidR="00665ACF">
        <w:rPr>
          <w:rFonts w:ascii="Times New Roman" w:hAnsi="Times New Roman" w:cs="Times New Roman"/>
        </w:rPr>
        <w:t xml:space="preserve"> și </w:t>
      </w:r>
      <w:r w:rsidR="00982F24" w:rsidRPr="00C334A4">
        <w:rPr>
          <w:rFonts w:ascii="Times New Roman" w:hAnsi="Times New Roman" w:cs="Times New Roman"/>
        </w:rPr>
        <w:t xml:space="preserve">a presta serviciile </w:t>
      </w:r>
      <w:r w:rsidRPr="00C334A4">
        <w:rPr>
          <w:rFonts w:ascii="Times New Roman" w:hAnsi="Times New Roman" w:cs="Times New Roman"/>
        </w:rPr>
        <w:t>specificat</w:t>
      </w:r>
      <w:r w:rsidR="00982F24" w:rsidRPr="00C334A4">
        <w:rPr>
          <w:rFonts w:ascii="Times New Roman" w:hAnsi="Times New Roman" w:cs="Times New Roman"/>
        </w:rPr>
        <w:t>e</w:t>
      </w:r>
      <w:r w:rsidR="00192F54" w:rsidRPr="00C334A4">
        <w:rPr>
          <w:rFonts w:ascii="Times New Roman" w:hAnsi="Times New Roman" w:cs="Times New Roman"/>
        </w:rPr>
        <w:t xml:space="preserve"> în prezentul Caiet de Sarcini, </w:t>
      </w:r>
      <w:r w:rsidRPr="00C334A4">
        <w:rPr>
          <w:rFonts w:ascii="Times New Roman" w:hAnsi="Times New Roman" w:cs="Times New Roman"/>
        </w:rPr>
        <w:t xml:space="preserve">cu respectarea celor mai bune practici din domeniu, a prevederilor legale și contractuale aplicabile (inclusiv de către personalul său, salariat sau contractat de acesta, conducerea sa, </w:t>
      </w:r>
      <w:r w:rsidR="00242CAE" w:rsidRPr="00C334A4">
        <w:rPr>
          <w:rFonts w:ascii="Times New Roman" w:hAnsi="Times New Roman" w:cs="Times New Roman"/>
        </w:rPr>
        <w:t>subordonații</w:t>
      </w:r>
      <w:r w:rsidRPr="00C334A4">
        <w:rPr>
          <w:rFonts w:ascii="Times New Roman" w:hAnsi="Times New Roman" w:cs="Times New Roman"/>
        </w:rPr>
        <w:t xml:space="preserve"> acestuia </w:t>
      </w:r>
      <w:r w:rsidR="00242CAE" w:rsidRPr="00C334A4">
        <w:rPr>
          <w:rFonts w:ascii="Times New Roman" w:hAnsi="Times New Roman" w:cs="Times New Roman"/>
        </w:rPr>
        <w:t>și</w:t>
      </w:r>
      <w:r w:rsidRPr="00C334A4">
        <w:rPr>
          <w:rFonts w:ascii="Times New Roman" w:hAnsi="Times New Roman" w:cs="Times New Roman"/>
        </w:rPr>
        <w:t xml:space="preserve"> </w:t>
      </w:r>
      <w:r w:rsidR="00242CAE" w:rsidRPr="00C334A4">
        <w:rPr>
          <w:rFonts w:ascii="Times New Roman" w:hAnsi="Times New Roman" w:cs="Times New Roman"/>
        </w:rPr>
        <w:t>salariații</w:t>
      </w:r>
      <w:r w:rsidRPr="00C334A4">
        <w:rPr>
          <w:rFonts w:ascii="Times New Roman" w:hAnsi="Times New Roman" w:cs="Times New Roman"/>
        </w:rPr>
        <w:t xml:space="preserve"> din teritoriu), astfel încât să se asigure </w:t>
      </w:r>
      <w:r w:rsidR="00242CAE" w:rsidRPr="00C334A4">
        <w:rPr>
          <w:rFonts w:ascii="Times New Roman" w:hAnsi="Times New Roman" w:cs="Times New Roman"/>
        </w:rPr>
        <w:t>îndeplinirea</w:t>
      </w:r>
      <w:r w:rsidR="00192F54" w:rsidRPr="00C334A4">
        <w:rPr>
          <w:rFonts w:ascii="Times New Roman" w:hAnsi="Times New Roman" w:cs="Times New Roman"/>
        </w:rPr>
        <w:t xml:space="preserve"> obiectivului contractului </w:t>
      </w:r>
      <w:r w:rsidRPr="00C334A4">
        <w:rPr>
          <w:rFonts w:ascii="Times New Roman" w:hAnsi="Times New Roman" w:cs="Times New Roman"/>
        </w:rPr>
        <w:t xml:space="preserve"> conform cerințelor Contractului.</w:t>
      </w:r>
    </w:p>
    <w:p w14:paraId="601B5ED1" w14:textId="77777777" w:rsidR="001B2467" w:rsidRPr="00C334A4" w:rsidRDefault="002E1111" w:rsidP="00242CAE">
      <w:pPr>
        <w:pStyle w:val="ListParagraph"/>
        <w:widowControl w:val="0"/>
        <w:numPr>
          <w:ilvl w:val="0"/>
          <w:numId w:val="32"/>
        </w:numPr>
        <w:suppressAutoHyphens w:val="0"/>
        <w:spacing w:after="0" w:line="276" w:lineRule="auto"/>
        <w:ind w:left="993"/>
        <w:contextualSpacing w:val="0"/>
        <w:jc w:val="both"/>
        <w:rPr>
          <w:rFonts w:ascii="Times New Roman" w:hAnsi="Times New Roman" w:cs="Times New Roman"/>
        </w:rPr>
      </w:pPr>
      <w:r w:rsidRPr="00C334A4">
        <w:rPr>
          <w:rFonts w:ascii="Times New Roman" w:hAnsi="Times New Roman" w:cs="Times New Roman"/>
        </w:rPr>
        <w:t>Realizarea tuturor diligențelor necesare pentru îndeplinirea obligațiilor ce-i revin la termenul asumat prin Contract.</w:t>
      </w:r>
    </w:p>
    <w:p w14:paraId="15115F68" w14:textId="76F4791A" w:rsidR="001B2467" w:rsidRPr="00D61E07" w:rsidRDefault="00996048" w:rsidP="00D61E07">
      <w:pPr>
        <w:pStyle w:val="ListParagraph"/>
        <w:numPr>
          <w:ilvl w:val="0"/>
          <w:numId w:val="32"/>
        </w:numPr>
        <w:ind w:left="993" w:hanging="426"/>
        <w:jc w:val="both"/>
        <w:rPr>
          <w:rFonts w:ascii="Times New Roman" w:hAnsi="Times New Roman" w:cs="Times New Roman"/>
        </w:rPr>
      </w:pPr>
      <w:r>
        <w:rPr>
          <w:rFonts w:ascii="Times New Roman" w:hAnsi="Times New Roman" w:cs="Times New Roman"/>
        </w:rPr>
        <w:t>Executantul</w:t>
      </w:r>
      <w:r w:rsidRPr="00996048">
        <w:rPr>
          <w:rFonts w:ascii="Times New Roman" w:hAnsi="Times New Roman" w:cs="Times New Roman"/>
        </w:rPr>
        <w:t xml:space="preserve"> este responsabil pentru </w:t>
      </w:r>
      <w:r>
        <w:rPr>
          <w:rFonts w:ascii="Times New Roman" w:hAnsi="Times New Roman" w:cs="Times New Roman"/>
        </w:rPr>
        <w:t>proiectare</w:t>
      </w:r>
      <w:r w:rsidR="003D4C05">
        <w:rPr>
          <w:rFonts w:ascii="Times New Roman" w:hAnsi="Times New Roman" w:cs="Times New Roman"/>
        </w:rPr>
        <w:t>a</w:t>
      </w:r>
      <w:r>
        <w:rPr>
          <w:rFonts w:ascii="Times New Roman" w:hAnsi="Times New Roman" w:cs="Times New Roman"/>
        </w:rPr>
        <w:t xml:space="preserve"> și execuția lucrărilor solicitate</w:t>
      </w:r>
      <w:r w:rsidRPr="00996048">
        <w:rPr>
          <w:rFonts w:ascii="Times New Roman" w:hAnsi="Times New Roman" w:cs="Times New Roman"/>
        </w:rPr>
        <w:t xml:space="preserve"> în termenul agreat și se consideră că a luat în considerare toate dificultățile pe care le-ar putea întâmpina în acest sens și că nu va invocă niciun motiv de întârziere sau costuri suplimentare.</w:t>
      </w:r>
    </w:p>
    <w:p w14:paraId="5685C656" w14:textId="77777777" w:rsidR="001B2467" w:rsidRPr="00C334A4" w:rsidRDefault="002E1111" w:rsidP="00242CAE">
      <w:pPr>
        <w:pStyle w:val="ListParagraph"/>
        <w:widowControl w:val="0"/>
        <w:numPr>
          <w:ilvl w:val="0"/>
          <w:numId w:val="32"/>
        </w:numPr>
        <w:suppressAutoHyphens w:val="0"/>
        <w:spacing w:after="0" w:line="276" w:lineRule="auto"/>
        <w:ind w:left="993"/>
        <w:contextualSpacing w:val="0"/>
        <w:jc w:val="both"/>
        <w:rPr>
          <w:rFonts w:ascii="Times New Roman" w:hAnsi="Times New Roman" w:cs="Times New Roman"/>
        </w:rPr>
      </w:pPr>
      <w:r w:rsidRPr="00C334A4">
        <w:rPr>
          <w:rFonts w:ascii="Times New Roman" w:hAnsi="Times New Roman" w:cs="Times New Roman"/>
        </w:rPr>
        <w:t>Alocarea de personal specializat pentru relația cu Responsabilul de Contract nominalizat de către Autoritatea Contractantă.</w:t>
      </w:r>
    </w:p>
    <w:p w14:paraId="6DC28DB0" w14:textId="77777777" w:rsidR="00B807E0" w:rsidRDefault="002E1111" w:rsidP="00B807E0">
      <w:pPr>
        <w:pStyle w:val="ListParagraph"/>
        <w:widowControl w:val="0"/>
        <w:numPr>
          <w:ilvl w:val="0"/>
          <w:numId w:val="32"/>
        </w:numPr>
        <w:suppressAutoHyphens w:val="0"/>
        <w:spacing w:after="0" w:line="276" w:lineRule="auto"/>
        <w:ind w:left="993"/>
        <w:contextualSpacing w:val="0"/>
        <w:jc w:val="both"/>
        <w:rPr>
          <w:rFonts w:ascii="Times New Roman" w:hAnsi="Times New Roman" w:cs="Times New Roman"/>
        </w:rPr>
      </w:pPr>
      <w:r w:rsidRPr="00C334A4">
        <w:rPr>
          <w:rFonts w:ascii="Times New Roman" w:hAnsi="Times New Roman" w:cs="Times New Roman"/>
        </w:rPr>
        <w:t>Asigurarea disponibilității informațiilor și documentelor referitoare la Contract cu ocazia misiunilor de control desfășurate de Autoritatea de Management/Organismul Intermediar sau de alte structuri cu competențe în controlul și recuperarea debitelor aferente fondurilor Uniunii Europene și/sau fondurilor publice naționale aferente acestora, după caz.</w:t>
      </w:r>
    </w:p>
    <w:p w14:paraId="6758C57F" w14:textId="6C7F5DDE" w:rsidR="00B807E0" w:rsidRPr="00DC429A" w:rsidRDefault="00B807E0" w:rsidP="003F5DA0">
      <w:pPr>
        <w:pStyle w:val="ListParagraph"/>
        <w:widowControl w:val="0"/>
        <w:numPr>
          <w:ilvl w:val="0"/>
          <w:numId w:val="32"/>
        </w:numPr>
        <w:suppressAutoHyphens w:val="0"/>
        <w:spacing w:after="0" w:line="276" w:lineRule="auto"/>
        <w:ind w:left="993"/>
        <w:contextualSpacing w:val="0"/>
        <w:jc w:val="both"/>
        <w:rPr>
          <w:rFonts w:ascii="Times New Roman" w:hAnsi="Times New Roman" w:cs="Times New Roman"/>
        </w:rPr>
      </w:pPr>
      <w:r w:rsidRPr="003F5DA0">
        <w:rPr>
          <w:rFonts w:ascii="Times New Roman" w:hAnsi="Times New Roman" w:cs="Times New Roman"/>
        </w:rPr>
        <w:t xml:space="preserve">Executantul trebuie sa aibă în vedere în </w:t>
      </w:r>
      <w:r>
        <w:rPr>
          <w:rFonts w:ascii="Times New Roman" w:hAnsi="Times New Roman" w:cs="Times New Roman"/>
        </w:rPr>
        <w:t xml:space="preserve">spațiile de lucru </w:t>
      </w:r>
      <w:r w:rsidRPr="00DC429A">
        <w:rPr>
          <w:rFonts w:ascii="Times New Roman" w:hAnsi="Times New Roman" w:cs="Times New Roman"/>
        </w:rPr>
        <w:t>respectarea, în mod special, a următoarelor:</w:t>
      </w:r>
    </w:p>
    <w:p w14:paraId="539D9538" w14:textId="77777777" w:rsidR="00B807E0" w:rsidRPr="00C334A4" w:rsidRDefault="00B807E0" w:rsidP="003F5DA0">
      <w:pPr>
        <w:pStyle w:val="NoSpacing"/>
        <w:widowControl w:val="0"/>
        <w:numPr>
          <w:ilvl w:val="2"/>
          <w:numId w:val="42"/>
        </w:numPr>
        <w:spacing w:line="276" w:lineRule="auto"/>
        <w:jc w:val="both"/>
        <w:rPr>
          <w:rFonts w:ascii="Times New Roman" w:hAnsi="Times New Roman" w:cs="Times New Roman"/>
          <w:lang w:val="ro-RO"/>
        </w:rPr>
      </w:pPr>
      <w:r w:rsidRPr="00C334A4">
        <w:rPr>
          <w:rFonts w:ascii="Times New Roman" w:hAnsi="Times New Roman" w:cs="Times New Roman"/>
          <w:b/>
          <w:lang w:val="ro-RO"/>
        </w:rPr>
        <w:t>Livrare:</w:t>
      </w:r>
      <w:r w:rsidRPr="00C334A4">
        <w:rPr>
          <w:rFonts w:ascii="Times New Roman" w:hAnsi="Times New Roman" w:cs="Times New Roman"/>
          <w:lang w:val="ro-RO"/>
        </w:rPr>
        <w:t xml:space="preserve"> materialele se vor livra curate, ambalate din fabric</w:t>
      </w:r>
      <w:r>
        <w:rPr>
          <w:rFonts w:ascii="Times New Roman" w:hAnsi="Times New Roman" w:cs="Times New Roman"/>
          <w:lang w:val="ro-RO"/>
        </w:rPr>
        <w:t>ă</w:t>
      </w:r>
      <w:r w:rsidRPr="00C334A4">
        <w:rPr>
          <w:rFonts w:ascii="Times New Roman" w:hAnsi="Times New Roman" w:cs="Times New Roman"/>
          <w:lang w:val="ro-RO"/>
        </w:rPr>
        <w:t xml:space="preserve"> sau </w:t>
      </w:r>
      <w:r>
        <w:rPr>
          <w:rFonts w:ascii="Times New Roman" w:hAnsi="Times New Roman" w:cs="Times New Roman"/>
          <w:lang w:val="ro-RO"/>
        </w:rPr>
        <w:t>î</w:t>
      </w:r>
      <w:r w:rsidRPr="00C334A4">
        <w:rPr>
          <w:rFonts w:ascii="Times New Roman" w:hAnsi="Times New Roman" w:cs="Times New Roman"/>
          <w:lang w:val="ro-RO"/>
        </w:rPr>
        <w:t>n folie de polietilen</w:t>
      </w:r>
      <w:r>
        <w:rPr>
          <w:rFonts w:ascii="Times New Roman" w:hAnsi="Times New Roman" w:cs="Times New Roman"/>
          <w:lang w:val="ro-RO"/>
        </w:rPr>
        <w:t>ă</w:t>
      </w:r>
      <w:r w:rsidRPr="00C334A4">
        <w:rPr>
          <w:rFonts w:ascii="Times New Roman" w:hAnsi="Times New Roman" w:cs="Times New Roman"/>
          <w:lang w:val="ro-RO"/>
        </w:rPr>
        <w:t xml:space="preserve">. Acestea se vor despacheta doar </w:t>
      </w:r>
      <w:r>
        <w:rPr>
          <w:rFonts w:ascii="Times New Roman" w:hAnsi="Times New Roman" w:cs="Times New Roman"/>
          <w:lang w:val="ro-RO"/>
        </w:rPr>
        <w:t>î</w:t>
      </w:r>
      <w:r w:rsidRPr="00C334A4">
        <w:rPr>
          <w:rFonts w:ascii="Times New Roman" w:hAnsi="Times New Roman" w:cs="Times New Roman"/>
          <w:lang w:val="ro-RO"/>
        </w:rPr>
        <w:t>n zona specificat</w:t>
      </w:r>
      <w:r>
        <w:rPr>
          <w:rFonts w:ascii="Times New Roman" w:hAnsi="Times New Roman" w:cs="Times New Roman"/>
          <w:lang w:val="ro-RO"/>
        </w:rPr>
        <w:t>ă</w:t>
      </w:r>
      <w:r w:rsidRPr="00C334A4">
        <w:rPr>
          <w:rFonts w:ascii="Times New Roman" w:hAnsi="Times New Roman" w:cs="Times New Roman"/>
          <w:lang w:val="ro-RO"/>
        </w:rPr>
        <w:t xml:space="preserve"> de </w:t>
      </w:r>
      <w:r>
        <w:rPr>
          <w:rFonts w:ascii="Times New Roman" w:hAnsi="Times New Roman" w:cs="Times New Roman"/>
          <w:lang w:val="ro-RO"/>
        </w:rPr>
        <w:t>Achizitor</w:t>
      </w:r>
      <w:r w:rsidRPr="00C334A4">
        <w:rPr>
          <w:rFonts w:ascii="Times New Roman" w:hAnsi="Times New Roman" w:cs="Times New Roman"/>
          <w:lang w:val="ro-RO"/>
        </w:rPr>
        <w:t xml:space="preserve"> înainte de punerea </w:t>
      </w:r>
      <w:r>
        <w:rPr>
          <w:rFonts w:ascii="Times New Roman" w:hAnsi="Times New Roman" w:cs="Times New Roman"/>
          <w:lang w:val="ro-RO"/>
        </w:rPr>
        <w:t>î</w:t>
      </w:r>
      <w:r w:rsidRPr="00C334A4">
        <w:rPr>
          <w:rFonts w:ascii="Times New Roman" w:hAnsi="Times New Roman" w:cs="Times New Roman"/>
          <w:lang w:val="ro-RO"/>
        </w:rPr>
        <w:t>n oper</w:t>
      </w:r>
      <w:r>
        <w:rPr>
          <w:rFonts w:ascii="Times New Roman" w:hAnsi="Times New Roman" w:cs="Times New Roman"/>
          <w:lang w:val="ro-RO"/>
        </w:rPr>
        <w:t>ă</w:t>
      </w:r>
      <w:r w:rsidRPr="00C334A4">
        <w:rPr>
          <w:rFonts w:ascii="Times New Roman" w:hAnsi="Times New Roman" w:cs="Times New Roman"/>
          <w:lang w:val="ro-RO"/>
        </w:rPr>
        <w:t>.</w:t>
      </w:r>
    </w:p>
    <w:p w14:paraId="5F725763" w14:textId="77777777" w:rsidR="00B807E0" w:rsidRPr="00C334A4" w:rsidRDefault="00B807E0" w:rsidP="003F5DA0">
      <w:pPr>
        <w:pStyle w:val="NoSpacing"/>
        <w:widowControl w:val="0"/>
        <w:numPr>
          <w:ilvl w:val="2"/>
          <w:numId w:val="42"/>
        </w:numPr>
        <w:spacing w:line="276" w:lineRule="auto"/>
        <w:jc w:val="both"/>
        <w:rPr>
          <w:rFonts w:ascii="Times New Roman" w:hAnsi="Times New Roman" w:cs="Times New Roman"/>
          <w:lang w:val="ro-RO"/>
        </w:rPr>
      </w:pPr>
      <w:r w:rsidRPr="00C334A4">
        <w:rPr>
          <w:rFonts w:ascii="Times New Roman" w:hAnsi="Times New Roman" w:cs="Times New Roman"/>
          <w:b/>
          <w:lang w:val="ro-RO"/>
        </w:rPr>
        <w:t xml:space="preserve">Unelte </w:t>
      </w:r>
      <w:r>
        <w:rPr>
          <w:rFonts w:ascii="Times New Roman" w:hAnsi="Times New Roman" w:cs="Times New Roman"/>
          <w:b/>
          <w:lang w:val="ro-RO"/>
        </w:rPr>
        <w:t>ș</w:t>
      </w:r>
      <w:r w:rsidRPr="00C334A4">
        <w:rPr>
          <w:rFonts w:ascii="Times New Roman" w:hAnsi="Times New Roman" w:cs="Times New Roman"/>
          <w:b/>
          <w:lang w:val="ro-RO"/>
        </w:rPr>
        <w:t>i scule:</w:t>
      </w:r>
      <w:r w:rsidRPr="00C334A4">
        <w:rPr>
          <w:rFonts w:ascii="Times New Roman" w:hAnsi="Times New Roman" w:cs="Times New Roman"/>
          <w:lang w:val="ro-RO"/>
        </w:rPr>
        <w:t xml:space="preserve"> trebuie s</w:t>
      </w:r>
      <w:r>
        <w:rPr>
          <w:rFonts w:ascii="Times New Roman" w:hAnsi="Times New Roman" w:cs="Times New Roman"/>
          <w:lang w:val="ro-RO"/>
        </w:rPr>
        <w:t>ă</w:t>
      </w:r>
      <w:r w:rsidRPr="00C334A4">
        <w:rPr>
          <w:rFonts w:ascii="Times New Roman" w:hAnsi="Times New Roman" w:cs="Times New Roman"/>
          <w:lang w:val="ro-RO"/>
        </w:rPr>
        <w:t xml:space="preserve"> fie curate </w:t>
      </w:r>
      <w:r>
        <w:rPr>
          <w:rFonts w:ascii="Times New Roman" w:hAnsi="Times New Roman" w:cs="Times New Roman"/>
          <w:lang w:val="ro-RO"/>
        </w:rPr>
        <w:t>ș</w:t>
      </w:r>
      <w:r w:rsidRPr="00C334A4">
        <w:rPr>
          <w:rFonts w:ascii="Times New Roman" w:hAnsi="Times New Roman" w:cs="Times New Roman"/>
          <w:lang w:val="ro-RO"/>
        </w:rPr>
        <w:t xml:space="preserve">i vor fi curățate înainte de introducerea </w:t>
      </w:r>
      <w:r>
        <w:rPr>
          <w:rFonts w:ascii="Times New Roman" w:hAnsi="Times New Roman" w:cs="Times New Roman"/>
          <w:lang w:val="ro-RO"/>
        </w:rPr>
        <w:t>î</w:t>
      </w:r>
      <w:r w:rsidRPr="00C334A4">
        <w:rPr>
          <w:rFonts w:ascii="Times New Roman" w:hAnsi="Times New Roman" w:cs="Times New Roman"/>
          <w:lang w:val="ro-RO"/>
        </w:rPr>
        <w:t>n zona de lucru.</w:t>
      </w:r>
    </w:p>
    <w:p w14:paraId="408F6D32" w14:textId="77777777" w:rsidR="00B807E0" w:rsidRPr="00C334A4" w:rsidRDefault="00B807E0" w:rsidP="003F5DA0">
      <w:pPr>
        <w:pStyle w:val="NoSpacing"/>
        <w:widowControl w:val="0"/>
        <w:numPr>
          <w:ilvl w:val="2"/>
          <w:numId w:val="42"/>
        </w:numPr>
        <w:spacing w:line="276" w:lineRule="auto"/>
        <w:jc w:val="both"/>
        <w:rPr>
          <w:rFonts w:ascii="Times New Roman" w:hAnsi="Times New Roman" w:cs="Times New Roman"/>
          <w:lang w:val="ro-RO"/>
        </w:rPr>
      </w:pPr>
      <w:r w:rsidRPr="00C334A4">
        <w:rPr>
          <w:rFonts w:ascii="Times New Roman" w:hAnsi="Times New Roman" w:cs="Times New Roman"/>
          <w:b/>
          <w:lang w:val="ro-RO"/>
        </w:rPr>
        <w:t>Curățenie zilnic</w:t>
      </w:r>
      <w:r>
        <w:rPr>
          <w:rFonts w:ascii="Times New Roman" w:hAnsi="Times New Roman" w:cs="Times New Roman"/>
          <w:b/>
          <w:lang w:val="ro-RO"/>
        </w:rPr>
        <w:t>ă</w:t>
      </w:r>
      <w:r w:rsidRPr="00C334A4">
        <w:rPr>
          <w:rFonts w:ascii="Times New Roman" w:hAnsi="Times New Roman" w:cs="Times New Roman"/>
          <w:b/>
          <w:lang w:val="ro-RO"/>
        </w:rPr>
        <w:t>:</w:t>
      </w:r>
      <w:r w:rsidRPr="00C334A4">
        <w:rPr>
          <w:rFonts w:ascii="Times New Roman" w:hAnsi="Times New Roman" w:cs="Times New Roman"/>
          <w:lang w:val="ro-RO"/>
        </w:rPr>
        <w:t xml:space="preserve"> personalul Executantului va face curățenie zilnică </w:t>
      </w:r>
      <w:r>
        <w:rPr>
          <w:rFonts w:ascii="Times New Roman" w:hAnsi="Times New Roman" w:cs="Times New Roman"/>
          <w:lang w:val="ro-RO"/>
        </w:rPr>
        <w:t>î</w:t>
      </w:r>
      <w:r w:rsidRPr="00C334A4">
        <w:rPr>
          <w:rFonts w:ascii="Times New Roman" w:hAnsi="Times New Roman" w:cs="Times New Roman"/>
          <w:lang w:val="ro-RO"/>
        </w:rPr>
        <w:t xml:space="preserve">n zonele </w:t>
      </w:r>
      <w:r>
        <w:rPr>
          <w:rFonts w:ascii="Times New Roman" w:hAnsi="Times New Roman" w:cs="Times New Roman"/>
          <w:lang w:val="ro-RO"/>
        </w:rPr>
        <w:t>î</w:t>
      </w:r>
      <w:r w:rsidRPr="00C334A4">
        <w:rPr>
          <w:rFonts w:ascii="Times New Roman" w:hAnsi="Times New Roman" w:cs="Times New Roman"/>
          <w:lang w:val="ro-RO"/>
        </w:rPr>
        <w:t>n care a lucrat.</w:t>
      </w:r>
    </w:p>
    <w:p w14:paraId="36422A7C" w14:textId="7E2C39FC" w:rsidR="00B807E0" w:rsidRPr="003F5DA0" w:rsidRDefault="00B807E0" w:rsidP="003F5DA0">
      <w:pPr>
        <w:pStyle w:val="NoSpacing"/>
        <w:widowControl w:val="0"/>
        <w:numPr>
          <w:ilvl w:val="2"/>
          <w:numId w:val="42"/>
        </w:numPr>
        <w:tabs>
          <w:tab w:val="left" w:pos="993"/>
        </w:tabs>
        <w:spacing w:line="276" w:lineRule="auto"/>
        <w:jc w:val="both"/>
        <w:rPr>
          <w:rFonts w:ascii="Times New Roman" w:hAnsi="Times New Roman" w:cs="Times New Roman"/>
        </w:rPr>
      </w:pPr>
      <w:r w:rsidRPr="00C334A4">
        <w:rPr>
          <w:rFonts w:ascii="Times New Roman" w:hAnsi="Times New Roman" w:cs="Times New Roman"/>
          <w:bCs/>
          <w:lang w:val="ro-RO"/>
        </w:rPr>
        <w:lastRenderedPageBreak/>
        <w:t>Se vor folosi protecții pentru echipamente (pentru protejarea acestora)</w:t>
      </w:r>
      <w:r w:rsidRPr="00B87108">
        <w:rPr>
          <w:lang w:val="ro-RO"/>
        </w:rPr>
        <w:t xml:space="preserve"> </w:t>
      </w:r>
      <w:r w:rsidRPr="00C334A4">
        <w:rPr>
          <w:rFonts w:ascii="Times New Roman" w:hAnsi="Times New Roman" w:cs="Times New Roman"/>
          <w:bCs/>
          <w:lang w:val="ro-RO"/>
        </w:rPr>
        <w:t xml:space="preserve">si pentru </w:t>
      </w:r>
      <w:r w:rsidRPr="00242CAE">
        <w:rPr>
          <w:rFonts w:ascii="Times New Roman" w:hAnsi="Times New Roman" w:cs="Times New Roman"/>
          <w:bCs/>
          <w:lang w:val="ro-RO"/>
        </w:rPr>
        <w:t>podea la parter</w:t>
      </w:r>
      <w:r>
        <w:rPr>
          <w:rFonts w:ascii="Times New Roman" w:hAnsi="Times New Roman" w:cs="Times New Roman"/>
          <w:b/>
          <w:lang w:val="ro-RO"/>
        </w:rPr>
        <w:t xml:space="preserve"> </w:t>
      </w:r>
      <w:r w:rsidRPr="00C334A4">
        <w:rPr>
          <w:rFonts w:ascii="Times New Roman" w:hAnsi="Times New Roman" w:cs="Times New Roman"/>
          <w:bCs/>
          <w:lang w:val="ro-RO"/>
        </w:rPr>
        <w:t>(pentru a se evita zgârierea acesteia)</w:t>
      </w:r>
      <w:r w:rsidRPr="00C334A4">
        <w:rPr>
          <w:rFonts w:ascii="Times New Roman" w:hAnsi="Times New Roman" w:cs="Times New Roman"/>
          <w:b/>
          <w:lang w:val="ro-RO"/>
        </w:rPr>
        <w:t>.</w:t>
      </w:r>
    </w:p>
    <w:p w14:paraId="187697E5" w14:textId="77777777" w:rsidR="00A00398" w:rsidRPr="00C334A4" w:rsidRDefault="00A00398" w:rsidP="00C334A4">
      <w:pPr>
        <w:widowControl w:val="0"/>
        <w:suppressAutoHyphens w:val="0"/>
        <w:spacing w:after="0" w:line="276" w:lineRule="auto"/>
        <w:jc w:val="both"/>
        <w:rPr>
          <w:rFonts w:ascii="Times New Roman" w:hAnsi="Times New Roman" w:cs="Times New Roman"/>
          <w:b/>
        </w:rPr>
      </w:pPr>
    </w:p>
    <w:p w14:paraId="7C3708DE" w14:textId="4EAF7D74" w:rsidR="001B2467" w:rsidRPr="00D86854" w:rsidRDefault="002E1111" w:rsidP="00C334A4">
      <w:pPr>
        <w:widowControl w:val="0"/>
        <w:suppressAutoHyphens w:val="0"/>
        <w:spacing w:after="0" w:line="276" w:lineRule="auto"/>
        <w:jc w:val="both"/>
        <w:rPr>
          <w:rFonts w:ascii="Times New Roman" w:hAnsi="Times New Roman" w:cs="Times New Roman"/>
          <w:b/>
        </w:rPr>
      </w:pPr>
      <w:r w:rsidRPr="00D86854">
        <w:rPr>
          <w:rFonts w:ascii="Times New Roman" w:hAnsi="Times New Roman" w:cs="Times New Roman"/>
          <w:b/>
        </w:rPr>
        <w:t>3.</w:t>
      </w:r>
      <w:r w:rsidR="00B807E0" w:rsidRPr="00D86854">
        <w:rPr>
          <w:rFonts w:ascii="Times New Roman" w:hAnsi="Times New Roman" w:cs="Times New Roman"/>
          <w:b/>
        </w:rPr>
        <w:t>5</w:t>
      </w:r>
      <w:r w:rsidRPr="00D86854">
        <w:rPr>
          <w:rFonts w:ascii="Times New Roman" w:hAnsi="Times New Roman" w:cs="Times New Roman"/>
          <w:b/>
        </w:rPr>
        <w:t>.2</w:t>
      </w:r>
      <w:r w:rsidRPr="00D86854">
        <w:rPr>
          <w:rFonts w:ascii="Times New Roman" w:hAnsi="Times New Roman" w:cs="Times New Roman"/>
          <w:b/>
        </w:rPr>
        <w:tab/>
        <w:t>Atribuțiile și responsabilitățile Autorității Contractante:</w:t>
      </w:r>
    </w:p>
    <w:p w14:paraId="665C286E" w14:textId="226D5FA6" w:rsidR="001B2467" w:rsidRPr="00D86854" w:rsidRDefault="002E1111" w:rsidP="00242CAE">
      <w:pPr>
        <w:pStyle w:val="ListParagraph"/>
        <w:widowControl w:val="0"/>
        <w:numPr>
          <w:ilvl w:val="0"/>
          <w:numId w:val="33"/>
        </w:numPr>
        <w:suppressAutoHyphens w:val="0"/>
        <w:spacing w:after="0" w:line="276" w:lineRule="auto"/>
        <w:ind w:left="993"/>
        <w:contextualSpacing w:val="0"/>
        <w:jc w:val="both"/>
        <w:rPr>
          <w:rFonts w:ascii="Times New Roman" w:hAnsi="Times New Roman" w:cs="Times New Roman"/>
        </w:rPr>
      </w:pPr>
      <w:r w:rsidRPr="00D86854">
        <w:rPr>
          <w:rFonts w:ascii="Times New Roman" w:hAnsi="Times New Roman" w:cs="Times New Roman"/>
        </w:rPr>
        <w:t>Punerea la dispoziția Contractantului a tuturor informațiilor necesare derulării Contractului.</w:t>
      </w:r>
    </w:p>
    <w:p w14:paraId="7887E07F" w14:textId="0243CF49" w:rsidR="001B2467" w:rsidRDefault="002E1111" w:rsidP="00242CAE">
      <w:pPr>
        <w:pStyle w:val="ListParagraph"/>
        <w:widowControl w:val="0"/>
        <w:numPr>
          <w:ilvl w:val="0"/>
          <w:numId w:val="33"/>
        </w:numPr>
        <w:suppressAutoHyphens w:val="0"/>
        <w:spacing w:after="0" w:line="276" w:lineRule="auto"/>
        <w:ind w:left="993"/>
        <w:contextualSpacing w:val="0"/>
        <w:jc w:val="both"/>
        <w:rPr>
          <w:rFonts w:ascii="Times New Roman" w:hAnsi="Times New Roman" w:cs="Times New Roman"/>
        </w:rPr>
      </w:pPr>
      <w:r w:rsidRPr="00D86854">
        <w:rPr>
          <w:rFonts w:ascii="Times New Roman" w:hAnsi="Times New Roman" w:cs="Times New Roman"/>
        </w:rPr>
        <w:t xml:space="preserve">Nominalizarea </w:t>
      </w:r>
      <w:r w:rsidR="0062397B" w:rsidRPr="00D86854">
        <w:rPr>
          <w:rFonts w:ascii="Times New Roman" w:hAnsi="Times New Roman" w:cs="Times New Roman"/>
        </w:rPr>
        <w:t>p</w:t>
      </w:r>
      <w:r w:rsidRPr="00D86854">
        <w:rPr>
          <w:rFonts w:ascii="Times New Roman" w:hAnsi="Times New Roman" w:cs="Times New Roman"/>
        </w:rPr>
        <w:t>ersoanei responsabile cu derularea Contractului, implicată în relația cu Contractantul.</w:t>
      </w:r>
    </w:p>
    <w:p w14:paraId="7E73C23D" w14:textId="50BBFAFD" w:rsidR="00534EBE" w:rsidRPr="00D86854" w:rsidRDefault="00534EBE" w:rsidP="00242CAE">
      <w:pPr>
        <w:pStyle w:val="ListParagraph"/>
        <w:widowControl w:val="0"/>
        <w:numPr>
          <w:ilvl w:val="0"/>
          <w:numId w:val="33"/>
        </w:numPr>
        <w:suppressAutoHyphens w:val="0"/>
        <w:spacing w:after="0" w:line="276" w:lineRule="auto"/>
        <w:ind w:left="993"/>
        <w:contextualSpacing w:val="0"/>
        <w:jc w:val="both"/>
        <w:rPr>
          <w:rFonts w:ascii="Times New Roman" w:hAnsi="Times New Roman" w:cs="Times New Roman"/>
        </w:rPr>
      </w:pPr>
      <w:r w:rsidRPr="00534EBE">
        <w:rPr>
          <w:rFonts w:ascii="Times New Roman" w:hAnsi="Times New Roman" w:cs="Times New Roman"/>
        </w:rPr>
        <w:t>Achizitorul are obligaţia de a pune la dispoziţia Executantului amplasamentul lucrării, în baza unui proces verbal de predare-primire și căile de acces rutier.</w:t>
      </w:r>
    </w:p>
    <w:p w14:paraId="0FBC4E7E" w14:textId="3E674B11" w:rsidR="001B2467" w:rsidRPr="00D86854" w:rsidRDefault="002E1111" w:rsidP="00242CAE">
      <w:pPr>
        <w:pStyle w:val="ListParagraph"/>
        <w:widowControl w:val="0"/>
        <w:numPr>
          <w:ilvl w:val="0"/>
          <w:numId w:val="33"/>
        </w:numPr>
        <w:suppressAutoHyphens w:val="0"/>
        <w:spacing w:after="0" w:line="276" w:lineRule="auto"/>
        <w:ind w:left="993"/>
        <w:contextualSpacing w:val="0"/>
        <w:jc w:val="both"/>
        <w:rPr>
          <w:rFonts w:ascii="Times New Roman" w:hAnsi="Times New Roman" w:cs="Times New Roman"/>
        </w:rPr>
      </w:pPr>
      <w:r w:rsidRPr="00D86854">
        <w:rPr>
          <w:rFonts w:ascii="Times New Roman" w:hAnsi="Times New Roman" w:cs="Times New Roman"/>
        </w:rPr>
        <w:t xml:space="preserve">Analiza riguroasă a situațiilor notificate de către Contractant, ce pot împiedica îndeplinirea la timp </w:t>
      </w:r>
      <w:r w:rsidR="00242CAE" w:rsidRPr="00D86854">
        <w:rPr>
          <w:rFonts w:ascii="Times New Roman" w:hAnsi="Times New Roman" w:cs="Times New Roman"/>
        </w:rPr>
        <w:t>și</w:t>
      </w:r>
      <w:r w:rsidRPr="00D86854">
        <w:rPr>
          <w:rFonts w:ascii="Times New Roman" w:hAnsi="Times New Roman" w:cs="Times New Roman"/>
        </w:rPr>
        <w:t xml:space="preserve"> cu </w:t>
      </w:r>
      <w:r w:rsidR="00242CAE" w:rsidRPr="00D86854">
        <w:rPr>
          <w:rFonts w:ascii="Times New Roman" w:hAnsi="Times New Roman" w:cs="Times New Roman"/>
        </w:rPr>
        <w:t>eficiență</w:t>
      </w:r>
      <w:r w:rsidRPr="00D86854">
        <w:rPr>
          <w:rFonts w:ascii="Times New Roman" w:hAnsi="Times New Roman" w:cs="Times New Roman"/>
        </w:rPr>
        <w:t xml:space="preserve"> a Contractului și, în situațiile justificate, aplicarea clauzelor contractuale cu privire la prelungirea termenului/modificarea Contractului.</w:t>
      </w:r>
    </w:p>
    <w:p w14:paraId="461BF00B" w14:textId="595E6BDD" w:rsidR="001B2467" w:rsidRPr="00D86854" w:rsidRDefault="002F7287" w:rsidP="00242CAE">
      <w:pPr>
        <w:pStyle w:val="ListParagraph"/>
        <w:widowControl w:val="0"/>
        <w:numPr>
          <w:ilvl w:val="0"/>
          <w:numId w:val="33"/>
        </w:numPr>
        <w:suppressAutoHyphens w:val="0"/>
        <w:spacing w:after="0" w:line="276" w:lineRule="auto"/>
        <w:ind w:left="993"/>
        <w:contextualSpacing w:val="0"/>
        <w:jc w:val="both"/>
        <w:rPr>
          <w:rFonts w:ascii="Times New Roman" w:hAnsi="Times New Roman" w:cs="Times New Roman"/>
        </w:rPr>
      </w:pPr>
      <w:r w:rsidRPr="00D86854">
        <w:rPr>
          <w:rFonts w:ascii="Times New Roman" w:hAnsi="Times New Roman" w:cs="Times New Roman"/>
        </w:rPr>
        <w:t>Numirea comisiei de recepție</w:t>
      </w:r>
      <w:r w:rsidR="00EA71CD" w:rsidRPr="00D86854">
        <w:rPr>
          <w:rFonts w:ascii="Times New Roman" w:hAnsi="Times New Roman" w:cs="Times New Roman"/>
        </w:rPr>
        <w:t xml:space="preserve"> lucrărilor și serviciilor</w:t>
      </w:r>
      <w:r w:rsidR="002E1111" w:rsidRPr="00D86854">
        <w:rPr>
          <w:rFonts w:ascii="Times New Roman" w:hAnsi="Times New Roman" w:cs="Times New Roman"/>
        </w:rPr>
        <w:t>.</w:t>
      </w:r>
    </w:p>
    <w:p w14:paraId="3D56E0D4" w14:textId="1B5E7350" w:rsidR="001B2467" w:rsidRPr="00D86854" w:rsidRDefault="002E1111" w:rsidP="00242CAE">
      <w:pPr>
        <w:pStyle w:val="ListParagraph"/>
        <w:widowControl w:val="0"/>
        <w:numPr>
          <w:ilvl w:val="0"/>
          <w:numId w:val="33"/>
        </w:numPr>
        <w:suppressAutoHyphens w:val="0"/>
        <w:spacing w:after="0" w:line="276" w:lineRule="auto"/>
        <w:ind w:left="993"/>
        <w:contextualSpacing w:val="0"/>
        <w:jc w:val="both"/>
        <w:rPr>
          <w:rFonts w:ascii="Times New Roman" w:hAnsi="Times New Roman" w:cs="Times New Roman"/>
        </w:rPr>
      </w:pPr>
      <w:r w:rsidRPr="00D86854">
        <w:rPr>
          <w:rFonts w:ascii="Times New Roman" w:hAnsi="Times New Roman" w:cs="Times New Roman"/>
        </w:rPr>
        <w:t xml:space="preserve">Efectuarea plății în termenul precizat la </w:t>
      </w:r>
      <w:r w:rsidR="00920AE2" w:rsidRPr="00D86854">
        <w:rPr>
          <w:rFonts w:ascii="Times New Roman" w:hAnsi="Times New Roman" w:cs="Times New Roman"/>
        </w:rPr>
        <w:t>Punctul</w:t>
      </w:r>
      <w:r w:rsidR="005524BB" w:rsidRPr="00D86854">
        <w:rPr>
          <w:rFonts w:ascii="Times New Roman" w:hAnsi="Times New Roman" w:cs="Times New Roman"/>
        </w:rPr>
        <w:t xml:space="preserve"> 7</w:t>
      </w:r>
      <w:r w:rsidRPr="00D86854">
        <w:rPr>
          <w:rFonts w:ascii="Times New Roman" w:hAnsi="Times New Roman" w:cs="Times New Roman"/>
        </w:rPr>
        <w:t xml:space="preserve"> din Caietul de Sarcini.</w:t>
      </w:r>
    </w:p>
    <w:p w14:paraId="06FDB8BA" w14:textId="77777777" w:rsidR="00F74DDC" w:rsidRPr="00D86854" w:rsidRDefault="00F74DDC" w:rsidP="00C334A4">
      <w:pPr>
        <w:widowControl w:val="0"/>
        <w:suppressAutoHyphens w:val="0"/>
        <w:spacing w:after="0" w:line="276" w:lineRule="auto"/>
        <w:jc w:val="both"/>
        <w:rPr>
          <w:rFonts w:ascii="Times New Roman" w:hAnsi="Times New Roman" w:cs="Times New Roman"/>
        </w:rPr>
      </w:pPr>
    </w:p>
    <w:p w14:paraId="79300C45" w14:textId="484237B0" w:rsidR="009E5B01" w:rsidRPr="009B7B58" w:rsidRDefault="009E5B01" w:rsidP="00C334A4">
      <w:pPr>
        <w:pStyle w:val="Heading1"/>
        <w:keepNext w:val="0"/>
        <w:keepLines w:val="0"/>
        <w:widowControl w:val="0"/>
        <w:numPr>
          <w:ilvl w:val="0"/>
          <w:numId w:val="7"/>
        </w:numPr>
        <w:suppressAutoHyphens w:val="0"/>
        <w:spacing w:before="0"/>
        <w:jc w:val="both"/>
        <w:rPr>
          <w:rFonts w:ascii="Times New Roman" w:hAnsi="Times New Roman" w:cs="Times New Roman"/>
          <w:smallCaps/>
          <w:szCs w:val="22"/>
        </w:rPr>
      </w:pPr>
      <w:bookmarkStart w:id="33" w:name="_Toc226375740"/>
      <w:bookmarkStart w:id="34" w:name="_Toc478634987"/>
      <w:r w:rsidRPr="00D86854">
        <w:rPr>
          <w:rFonts w:ascii="Times New Roman" w:hAnsi="Times New Roman" w:cs="Times New Roman"/>
          <w:smallCaps/>
          <w:szCs w:val="22"/>
        </w:rPr>
        <w:t xml:space="preserve">Documentații ce trebuie furnizate Autorității </w:t>
      </w:r>
      <w:r w:rsidR="00242CAE" w:rsidRPr="00D86854">
        <w:rPr>
          <w:rFonts w:ascii="Times New Roman" w:hAnsi="Times New Roman" w:cs="Times New Roman"/>
          <w:smallCaps/>
          <w:szCs w:val="22"/>
        </w:rPr>
        <w:t>C</w:t>
      </w:r>
      <w:r w:rsidRPr="00D86854">
        <w:rPr>
          <w:rFonts w:ascii="Times New Roman" w:hAnsi="Times New Roman" w:cs="Times New Roman"/>
          <w:smallCaps/>
          <w:szCs w:val="22"/>
        </w:rPr>
        <w:t>ontractante</w:t>
      </w:r>
      <w:bookmarkEnd w:id="33"/>
      <w:r w:rsidRPr="00D86854">
        <w:rPr>
          <w:rFonts w:ascii="Times New Roman" w:hAnsi="Times New Roman" w:cs="Times New Roman"/>
          <w:smallCaps/>
          <w:szCs w:val="22"/>
        </w:rPr>
        <w:t xml:space="preserve">  </w:t>
      </w:r>
    </w:p>
    <w:p w14:paraId="2ACEAE47" w14:textId="4840342A" w:rsidR="00F702FD" w:rsidRPr="00D86854" w:rsidRDefault="00A16EDB" w:rsidP="00D61E07">
      <w:pPr>
        <w:ind w:left="360"/>
        <w:jc w:val="both"/>
        <w:rPr>
          <w:rFonts w:ascii="Times New Roman" w:hAnsi="Times New Roman" w:cs="Times New Roman"/>
        </w:rPr>
      </w:pPr>
      <w:r w:rsidRPr="00D86854">
        <w:rPr>
          <w:rFonts w:ascii="Times New Roman" w:hAnsi="Times New Roman" w:cs="Times New Roman"/>
        </w:rPr>
        <w:t xml:space="preserve">1) </w:t>
      </w:r>
      <w:r w:rsidR="00BE560D" w:rsidRPr="00D86854">
        <w:rPr>
          <w:rFonts w:ascii="Times New Roman" w:hAnsi="Times New Roman" w:cs="Times New Roman"/>
        </w:rPr>
        <w:t xml:space="preserve">La termenul precizat </w:t>
      </w:r>
      <w:r w:rsidR="00AD47F7" w:rsidRPr="00D86854">
        <w:rPr>
          <w:rFonts w:ascii="Times New Roman" w:hAnsi="Times New Roman" w:cs="Times New Roman"/>
        </w:rPr>
        <w:t>î</w:t>
      </w:r>
      <w:r w:rsidR="00BE560D" w:rsidRPr="00D86854">
        <w:rPr>
          <w:rFonts w:ascii="Times New Roman" w:hAnsi="Times New Roman" w:cs="Times New Roman"/>
        </w:rPr>
        <w:t>n secțiunea 3.4.</w:t>
      </w:r>
      <w:r w:rsidR="00665ACF" w:rsidRPr="00D86854">
        <w:rPr>
          <w:rFonts w:ascii="Times New Roman" w:hAnsi="Times New Roman" w:cs="Times New Roman"/>
        </w:rPr>
        <w:t>3</w:t>
      </w:r>
      <w:r w:rsidR="00BE560D" w:rsidRPr="00D86854">
        <w:rPr>
          <w:rFonts w:ascii="Times New Roman" w:hAnsi="Times New Roman" w:cs="Times New Roman"/>
        </w:rPr>
        <w:t>, Contractantul va transmite d</w:t>
      </w:r>
      <w:r w:rsidR="00F702FD" w:rsidRPr="00D86854">
        <w:rPr>
          <w:rFonts w:ascii="Times New Roman" w:hAnsi="Times New Roman" w:cs="Times New Roman"/>
        </w:rPr>
        <w:t>ocumentați</w:t>
      </w:r>
      <w:r w:rsidR="00BE560D" w:rsidRPr="00D86854">
        <w:rPr>
          <w:rFonts w:ascii="Times New Roman" w:hAnsi="Times New Roman" w:cs="Times New Roman"/>
        </w:rPr>
        <w:t>a</w:t>
      </w:r>
      <w:r w:rsidR="00F702FD" w:rsidRPr="00D86854">
        <w:rPr>
          <w:rFonts w:ascii="Times New Roman" w:hAnsi="Times New Roman" w:cs="Times New Roman"/>
        </w:rPr>
        <w:t xml:space="preserve"> aferentă Proiectului Tehnic</w:t>
      </w:r>
      <w:r w:rsidR="00404372">
        <w:rPr>
          <w:rFonts w:ascii="Times New Roman" w:hAnsi="Times New Roman" w:cs="Times New Roman"/>
        </w:rPr>
        <w:t>, pentru a fi supus analizei</w:t>
      </w:r>
      <w:r w:rsidR="00AD47F7" w:rsidRPr="00D86854">
        <w:rPr>
          <w:rFonts w:ascii="Times New Roman" w:hAnsi="Times New Roman" w:cs="Times New Roman"/>
        </w:rPr>
        <w:t xml:space="preserve"> de </w:t>
      </w:r>
      <w:r w:rsidR="00404372">
        <w:rPr>
          <w:rFonts w:ascii="Times New Roman" w:hAnsi="Times New Roman" w:cs="Times New Roman"/>
        </w:rPr>
        <w:t xml:space="preserve">c[tre </w:t>
      </w:r>
      <w:r w:rsidR="00AD47F7" w:rsidRPr="00D86854">
        <w:rPr>
          <w:rFonts w:ascii="Times New Roman" w:hAnsi="Times New Roman" w:cs="Times New Roman"/>
        </w:rPr>
        <w:t xml:space="preserve">CTE </w:t>
      </w:r>
      <w:r w:rsidR="00F702FD" w:rsidRPr="00D86854">
        <w:rPr>
          <w:rFonts w:ascii="Times New Roman" w:hAnsi="Times New Roman" w:cs="Times New Roman"/>
        </w:rPr>
        <w:t xml:space="preserve">pentru lucrările solicitate prin prezentul Caiet de Sarcini. </w:t>
      </w:r>
    </w:p>
    <w:p w14:paraId="4353BCB6" w14:textId="32DD9FB1" w:rsidR="009E5B01" w:rsidRPr="00D86854" w:rsidRDefault="00A16EDB" w:rsidP="00A16EDB">
      <w:pPr>
        <w:widowControl w:val="0"/>
        <w:suppressAutoHyphens w:val="0"/>
        <w:spacing w:after="0" w:line="276" w:lineRule="auto"/>
        <w:ind w:left="360"/>
        <w:jc w:val="both"/>
        <w:rPr>
          <w:rFonts w:ascii="Times New Roman" w:hAnsi="Times New Roman" w:cs="Times New Roman"/>
        </w:rPr>
      </w:pPr>
      <w:r w:rsidRPr="00D86854">
        <w:rPr>
          <w:rFonts w:ascii="Times New Roman" w:hAnsi="Times New Roman" w:cs="Times New Roman"/>
        </w:rPr>
        <w:t xml:space="preserve">2) </w:t>
      </w:r>
      <w:r w:rsidR="009E5B01" w:rsidRPr="00D86854">
        <w:rPr>
          <w:rFonts w:ascii="Times New Roman" w:hAnsi="Times New Roman" w:cs="Times New Roman"/>
        </w:rPr>
        <w:t xml:space="preserve">La </w:t>
      </w:r>
      <w:r w:rsidR="00242CAE" w:rsidRPr="00D86854">
        <w:rPr>
          <w:rFonts w:ascii="Times New Roman" w:hAnsi="Times New Roman" w:cs="Times New Roman"/>
        </w:rPr>
        <w:t>încheierea</w:t>
      </w:r>
      <w:r w:rsidR="009E5B01" w:rsidRPr="00D86854">
        <w:rPr>
          <w:rFonts w:ascii="Times New Roman" w:hAnsi="Times New Roman" w:cs="Times New Roman"/>
        </w:rPr>
        <w:t xml:space="preserve"> </w:t>
      </w:r>
      <w:r w:rsidR="00242CAE" w:rsidRPr="00D86854">
        <w:rPr>
          <w:rFonts w:ascii="Times New Roman" w:hAnsi="Times New Roman" w:cs="Times New Roman"/>
        </w:rPr>
        <w:t>lucrărilor</w:t>
      </w:r>
      <w:r w:rsidR="009E5B01" w:rsidRPr="00D86854">
        <w:rPr>
          <w:rFonts w:ascii="Times New Roman" w:hAnsi="Times New Roman" w:cs="Times New Roman"/>
        </w:rPr>
        <w:t xml:space="preserve"> Executantul va </w:t>
      </w:r>
      <w:r w:rsidR="00AC2E82" w:rsidRPr="00D86854">
        <w:rPr>
          <w:rFonts w:ascii="Times New Roman" w:hAnsi="Times New Roman" w:cs="Times New Roman"/>
        </w:rPr>
        <w:t>transmite</w:t>
      </w:r>
      <w:r w:rsidR="009E5B01" w:rsidRPr="00D86854">
        <w:rPr>
          <w:rFonts w:ascii="Times New Roman" w:hAnsi="Times New Roman" w:cs="Times New Roman"/>
        </w:rPr>
        <w:t xml:space="preserve"> </w:t>
      </w:r>
      <w:r w:rsidR="00BE560D" w:rsidRPr="00D86854">
        <w:rPr>
          <w:rFonts w:ascii="Times New Roman" w:hAnsi="Times New Roman" w:cs="Times New Roman"/>
        </w:rPr>
        <w:t>Achizitorului</w:t>
      </w:r>
      <w:r w:rsidR="009E5B01" w:rsidRPr="00D86854">
        <w:rPr>
          <w:rFonts w:ascii="Times New Roman" w:hAnsi="Times New Roman" w:cs="Times New Roman"/>
        </w:rPr>
        <w:t>:</w:t>
      </w:r>
    </w:p>
    <w:bookmarkEnd w:id="34"/>
    <w:p w14:paraId="3C28EEDC" w14:textId="035415D7" w:rsidR="00F702FD" w:rsidRPr="00D86854" w:rsidRDefault="00F702FD" w:rsidP="00242CAE">
      <w:pPr>
        <w:pStyle w:val="ListParagraph"/>
        <w:widowControl w:val="0"/>
        <w:numPr>
          <w:ilvl w:val="0"/>
          <w:numId w:val="34"/>
        </w:numPr>
        <w:suppressAutoHyphens w:val="0"/>
        <w:spacing w:after="0" w:line="276" w:lineRule="auto"/>
        <w:contextualSpacing w:val="0"/>
        <w:jc w:val="both"/>
        <w:rPr>
          <w:rFonts w:ascii="Times New Roman" w:hAnsi="Times New Roman" w:cs="Times New Roman"/>
        </w:rPr>
      </w:pPr>
      <w:r w:rsidRPr="00D86854">
        <w:rPr>
          <w:rFonts w:ascii="Times New Roman" w:hAnsi="Times New Roman" w:cs="Times New Roman"/>
        </w:rPr>
        <w:t xml:space="preserve">Actualizarea documentației menționate la pct. </w:t>
      </w:r>
      <w:r w:rsidR="00BE560D" w:rsidRPr="00D86854">
        <w:rPr>
          <w:rFonts w:ascii="Times New Roman" w:hAnsi="Times New Roman" w:cs="Times New Roman"/>
        </w:rPr>
        <w:t>1)</w:t>
      </w:r>
      <w:r w:rsidRPr="00D86854">
        <w:rPr>
          <w:rFonts w:ascii="Times New Roman" w:hAnsi="Times New Roman" w:cs="Times New Roman"/>
        </w:rPr>
        <w:t xml:space="preserve"> cu integrarea modificărilor survenite în timpul execuției</w:t>
      </w:r>
      <w:r w:rsidR="00C3300C">
        <w:rPr>
          <w:rFonts w:ascii="Times New Roman" w:hAnsi="Times New Roman" w:cs="Times New Roman"/>
        </w:rPr>
        <w:t xml:space="preserve"> (documentație „</w:t>
      </w:r>
      <w:r w:rsidR="00C3300C">
        <w:rPr>
          <w:rFonts w:ascii="Times New Roman" w:hAnsi="Times New Roman" w:cs="Times New Roman"/>
          <w:lang w:val="en-US"/>
        </w:rPr>
        <w:t>as-built”)</w:t>
      </w:r>
    </w:p>
    <w:p w14:paraId="5BC1EAE8" w14:textId="268B61B2" w:rsidR="005B4E02" w:rsidRPr="00D86854" w:rsidRDefault="005B4E02" w:rsidP="00242CAE">
      <w:pPr>
        <w:pStyle w:val="ListParagraph"/>
        <w:widowControl w:val="0"/>
        <w:numPr>
          <w:ilvl w:val="0"/>
          <w:numId w:val="34"/>
        </w:numPr>
        <w:suppressAutoHyphens w:val="0"/>
        <w:spacing w:after="0" w:line="276" w:lineRule="auto"/>
        <w:contextualSpacing w:val="0"/>
        <w:jc w:val="both"/>
        <w:rPr>
          <w:rFonts w:ascii="Times New Roman" w:hAnsi="Times New Roman" w:cs="Times New Roman"/>
        </w:rPr>
      </w:pPr>
      <w:r w:rsidRPr="00D86854">
        <w:rPr>
          <w:rFonts w:ascii="Times New Roman" w:hAnsi="Times New Roman" w:cs="Times New Roman"/>
        </w:rPr>
        <w:t>Certificat</w:t>
      </w:r>
      <w:r w:rsidR="00AF6577" w:rsidRPr="00D86854">
        <w:rPr>
          <w:rFonts w:ascii="Times New Roman" w:hAnsi="Times New Roman" w:cs="Times New Roman"/>
        </w:rPr>
        <w:t>e</w:t>
      </w:r>
      <w:r w:rsidRPr="00D86854">
        <w:rPr>
          <w:rFonts w:ascii="Times New Roman" w:hAnsi="Times New Roman" w:cs="Times New Roman"/>
        </w:rPr>
        <w:t>/Declarați</w:t>
      </w:r>
      <w:r w:rsidR="00AF6577" w:rsidRPr="00D86854">
        <w:rPr>
          <w:rFonts w:ascii="Times New Roman" w:hAnsi="Times New Roman" w:cs="Times New Roman"/>
        </w:rPr>
        <w:t>i</w:t>
      </w:r>
      <w:r w:rsidRPr="00D86854">
        <w:rPr>
          <w:rFonts w:ascii="Times New Roman" w:hAnsi="Times New Roman" w:cs="Times New Roman"/>
        </w:rPr>
        <w:t xml:space="preserve"> de conformitate cu </w:t>
      </w:r>
      <w:r w:rsidR="00AF6577" w:rsidRPr="00D86854">
        <w:rPr>
          <w:rFonts w:ascii="Times New Roman" w:hAnsi="Times New Roman" w:cs="Times New Roman"/>
        </w:rPr>
        <w:t>cerin</w:t>
      </w:r>
      <w:r w:rsidR="00BE560D" w:rsidRPr="00D86854">
        <w:rPr>
          <w:rFonts w:ascii="Times New Roman" w:hAnsi="Times New Roman" w:cs="Times New Roman"/>
        </w:rPr>
        <w:t>ț</w:t>
      </w:r>
      <w:r w:rsidR="00AF6577" w:rsidRPr="00D86854">
        <w:rPr>
          <w:rFonts w:ascii="Times New Roman" w:hAnsi="Times New Roman" w:cs="Times New Roman"/>
        </w:rPr>
        <w:t xml:space="preserve">ele minime </w:t>
      </w:r>
      <w:r w:rsidR="00BE560D" w:rsidRPr="00D86854">
        <w:rPr>
          <w:rFonts w:ascii="Times New Roman" w:hAnsi="Times New Roman" w:cs="Times New Roman"/>
        </w:rPr>
        <w:t>ș</w:t>
      </w:r>
      <w:r w:rsidR="00AF6577" w:rsidRPr="00D86854">
        <w:rPr>
          <w:rFonts w:ascii="Times New Roman" w:hAnsi="Times New Roman" w:cs="Times New Roman"/>
        </w:rPr>
        <w:t xml:space="preserve">i standardele </w:t>
      </w:r>
      <w:r w:rsidR="00EE0571" w:rsidRPr="00D86854">
        <w:rPr>
          <w:rFonts w:ascii="Times New Roman" w:hAnsi="Times New Roman" w:cs="Times New Roman"/>
        </w:rPr>
        <w:t xml:space="preserve">din </w:t>
      </w:r>
      <w:r w:rsidR="00242CAE" w:rsidRPr="00D86854">
        <w:rPr>
          <w:rFonts w:ascii="Times New Roman" w:hAnsi="Times New Roman" w:cs="Times New Roman"/>
        </w:rPr>
        <w:t>C</w:t>
      </w:r>
      <w:r w:rsidR="00EE0571" w:rsidRPr="00D86854">
        <w:rPr>
          <w:rFonts w:ascii="Times New Roman" w:hAnsi="Times New Roman" w:cs="Times New Roman"/>
        </w:rPr>
        <w:t xml:space="preserve">aietul de </w:t>
      </w:r>
      <w:r w:rsidR="00242CAE" w:rsidRPr="00D86854">
        <w:rPr>
          <w:rFonts w:ascii="Times New Roman" w:hAnsi="Times New Roman" w:cs="Times New Roman"/>
        </w:rPr>
        <w:t>S</w:t>
      </w:r>
      <w:r w:rsidR="00EE0571" w:rsidRPr="00D86854">
        <w:rPr>
          <w:rFonts w:ascii="Times New Roman" w:hAnsi="Times New Roman" w:cs="Times New Roman"/>
        </w:rPr>
        <w:t>arcini</w:t>
      </w:r>
    </w:p>
    <w:p w14:paraId="395D9D33" w14:textId="7889EC1E" w:rsidR="005B4E02" w:rsidRPr="00D86854" w:rsidRDefault="005B4E02" w:rsidP="00242CAE">
      <w:pPr>
        <w:pStyle w:val="NoSpacing"/>
        <w:widowControl w:val="0"/>
        <w:numPr>
          <w:ilvl w:val="0"/>
          <w:numId w:val="34"/>
        </w:numPr>
        <w:spacing w:line="276" w:lineRule="auto"/>
        <w:jc w:val="both"/>
        <w:rPr>
          <w:rFonts w:ascii="Times New Roman" w:hAnsi="Times New Roman" w:cs="Times New Roman"/>
          <w:lang w:val="ro-RO"/>
        </w:rPr>
      </w:pPr>
      <w:r w:rsidRPr="00D86854">
        <w:rPr>
          <w:rFonts w:ascii="Times New Roman" w:hAnsi="Times New Roman" w:cs="Times New Roman"/>
          <w:lang w:val="ro-RO"/>
        </w:rPr>
        <w:t xml:space="preserve">Instrucțiunile/proceduri de exploatare </w:t>
      </w:r>
      <w:r w:rsidR="00242CAE" w:rsidRPr="00D86854">
        <w:rPr>
          <w:rFonts w:ascii="Times New Roman" w:hAnsi="Times New Roman" w:cs="Times New Roman"/>
          <w:lang w:val="ro-RO"/>
        </w:rPr>
        <w:t>ș</w:t>
      </w:r>
      <w:r w:rsidRPr="00D86854">
        <w:rPr>
          <w:rFonts w:ascii="Times New Roman" w:hAnsi="Times New Roman" w:cs="Times New Roman"/>
          <w:lang w:val="ro-RO"/>
        </w:rPr>
        <w:t>i manual de operare</w:t>
      </w:r>
    </w:p>
    <w:p w14:paraId="660E01B6" w14:textId="0AD62830" w:rsidR="00096425" w:rsidRPr="00700F9A" w:rsidRDefault="00096425" w:rsidP="00242CAE">
      <w:pPr>
        <w:pStyle w:val="NoSpacing"/>
        <w:widowControl w:val="0"/>
        <w:numPr>
          <w:ilvl w:val="0"/>
          <w:numId w:val="34"/>
        </w:numPr>
        <w:spacing w:line="276" w:lineRule="auto"/>
        <w:jc w:val="both"/>
        <w:rPr>
          <w:rFonts w:ascii="Times New Roman" w:hAnsi="Times New Roman" w:cs="Times New Roman"/>
          <w:lang w:val="ro-RO"/>
        </w:rPr>
      </w:pPr>
      <w:r>
        <w:rPr>
          <w:rFonts w:ascii="Times New Roman" w:hAnsi="Times New Roman" w:cs="Times New Roman"/>
          <w:lang w:val="ro-RO"/>
        </w:rPr>
        <w:t>S</w:t>
      </w:r>
      <w:r w:rsidRPr="009749D7">
        <w:rPr>
          <w:rFonts w:ascii="Times New Roman" w:hAnsi="Times New Roman" w:cs="Times New Roman"/>
          <w:lang w:val="ro-RO"/>
        </w:rPr>
        <w:t>chemele electrice actualizate</w:t>
      </w:r>
    </w:p>
    <w:p w14:paraId="57647BFA" w14:textId="6FB816EC" w:rsidR="005B4E02" w:rsidRDefault="00FE55A2" w:rsidP="00242CAE">
      <w:pPr>
        <w:pStyle w:val="NoSpacing"/>
        <w:widowControl w:val="0"/>
        <w:numPr>
          <w:ilvl w:val="0"/>
          <w:numId w:val="34"/>
        </w:numPr>
        <w:spacing w:line="276" w:lineRule="auto"/>
        <w:jc w:val="both"/>
        <w:rPr>
          <w:rFonts w:ascii="Times New Roman" w:hAnsi="Times New Roman" w:cs="Times New Roman"/>
          <w:lang w:val="ro-RO"/>
        </w:rPr>
      </w:pPr>
      <w:r w:rsidRPr="00700F9A">
        <w:rPr>
          <w:rFonts w:ascii="Times New Roman" w:hAnsi="Times New Roman" w:cs="Times New Roman"/>
          <w:lang w:val="ro-RO"/>
        </w:rPr>
        <w:t>Rapoarte de p</w:t>
      </w:r>
      <w:r w:rsidR="005B4E02" w:rsidRPr="00700F9A">
        <w:rPr>
          <w:rFonts w:ascii="Times New Roman" w:hAnsi="Times New Roman" w:cs="Times New Roman"/>
          <w:lang w:val="ro-RO"/>
        </w:rPr>
        <w:t>robe</w:t>
      </w:r>
      <w:r w:rsidR="00C3300C">
        <w:rPr>
          <w:rFonts w:ascii="Times New Roman" w:hAnsi="Times New Roman" w:cs="Times New Roman"/>
          <w:lang w:val="ro-RO"/>
        </w:rPr>
        <w:t>, teste</w:t>
      </w:r>
      <w:r w:rsidR="005B4E02" w:rsidRPr="00700F9A">
        <w:rPr>
          <w:rFonts w:ascii="Times New Roman" w:hAnsi="Times New Roman" w:cs="Times New Roman"/>
          <w:lang w:val="ro-RO"/>
        </w:rPr>
        <w:t xml:space="preserve"> </w:t>
      </w:r>
      <w:r w:rsidRPr="00700F9A">
        <w:rPr>
          <w:rFonts w:ascii="Times New Roman" w:hAnsi="Times New Roman" w:cs="Times New Roman"/>
          <w:lang w:val="ro-RO"/>
        </w:rPr>
        <w:t>ș</w:t>
      </w:r>
      <w:r w:rsidR="005B4E02" w:rsidRPr="00700F9A">
        <w:rPr>
          <w:rFonts w:ascii="Times New Roman" w:hAnsi="Times New Roman" w:cs="Times New Roman"/>
          <w:lang w:val="ro-RO"/>
        </w:rPr>
        <w:t xml:space="preserve">i </w:t>
      </w:r>
      <w:r w:rsidRPr="00700F9A">
        <w:rPr>
          <w:rFonts w:ascii="Times New Roman" w:hAnsi="Times New Roman" w:cs="Times New Roman"/>
          <w:lang w:val="ro-RO"/>
        </w:rPr>
        <w:t>verificări</w:t>
      </w:r>
      <w:r w:rsidR="005B4E02" w:rsidRPr="00700F9A">
        <w:rPr>
          <w:rFonts w:ascii="Times New Roman" w:hAnsi="Times New Roman" w:cs="Times New Roman"/>
          <w:lang w:val="ro-RO"/>
        </w:rPr>
        <w:t xml:space="preserve"> privind conformitatea parametrilor </w:t>
      </w:r>
      <w:r w:rsidR="002C5637">
        <w:rPr>
          <w:rFonts w:ascii="Times New Roman" w:hAnsi="Times New Roman" w:cs="Times New Roman"/>
          <w:lang w:val="ro-RO"/>
        </w:rPr>
        <w:t>livrați</w:t>
      </w:r>
      <w:r w:rsidR="00DC4360">
        <w:rPr>
          <w:rFonts w:ascii="Times New Roman" w:hAnsi="Times New Roman" w:cs="Times New Roman"/>
          <w:lang w:val="ro-RO"/>
        </w:rPr>
        <w:t xml:space="preserve"> ai instalatiilor</w:t>
      </w:r>
    </w:p>
    <w:p w14:paraId="07065C4D" w14:textId="44FA421A" w:rsidR="005B4E02" w:rsidRPr="00700F9A" w:rsidRDefault="005B4E02" w:rsidP="00242CAE">
      <w:pPr>
        <w:pStyle w:val="NoSpacing"/>
        <w:widowControl w:val="0"/>
        <w:numPr>
          <w:ilvl w:val="0"/>
          <w:numId w:val="34"/>
        </w:numPr>
        <w:spacing w:line="276" w:lineRule="auto"/>
        <w:jc w:val="both"/>
        <w:rPr>
          <w:rFonts w:ascii="Times New Roman" w:hAnsi="Times New Roman" w:cs="Times New Roman"/>
          <w:lang w:val="ro-RO"/>
        </w:rPr>
      </w:pPr>
      <w:r w:rsidRPr="00700F9A">
        <w:rPr>
          <w:rFonts w:ascii="Times New Roman" w:hAnsi="Times New Roman" w:cs="Times New Roman"/>
          <w:lang w:val="ro-RO"/>
        </w:rPr>
        <w:t>Certificatul</w:t>
      </w:r>
      <w:r w:rsidR="00B678EF">
        <w:rPr>
          <w:rFonts w:ascii="Times New Roman" w:hAnsi="Times New Roman" w:cs="Times New Roman"/>
          <w:lang w:val="ro-RO"/>
        </w:rPr>
        <w:t>/e</w:t>
      </w:r>
      <w:r w:rsidRPr="00700F9A">
        <w:rPr>
          <w:rFonts w:ascii="Times New Roman" w:hAnsi="Times New Roman" w:cs="Times New Roman"/>
          <w:lang w:val="ro-RO"/>
        </w:rPr>
        <w:t xml:space="preserve"> de </w:t>
      </w:r>
      <w:r w:rsidR="00FE55A2" w:rsidRPr="00700F9A">
        <w:rPr>
          <w:rFonts w:ascii="Times New Roman" w:hAnsi="Times New Roman" w:cs="Times New Roman"/>
          <w:lang w:val="ro-RO"/>
        </w:rPr>
        <w:t>g</w:t>
      </w:r>
      <w:r w:rsidRPr="00700F9A">
        <w:rPr>
          <w:rFonts w:ascii="Times New Roman" w:hAnsi="Times New Roman" w:cs="Times New Roman"/>
          <w:lang w:val="ro-RO"/>
        </w:rPr>
        <w:t>aranție</w:t>
      </w:r>
    </w:p>
    <w:p w14:paraId="1A0FB19E" w14:textId="1E8EDE5C" w:rsidR="005B4E02" w:rsidRPr="00700F9A" w:rsidRDefault="005B4E02" w:rsidP="00242CAE">
      <w:pPr>
        <w:pStyle w:val="NoSpacing"/>
        <w:widowControl w:val="0"/>
        <w:numPr>
          <w:ilvl w:val="0"/>
          <w:numId w:val="34"/>
        </w:numPr>
        <w:spacing w:line="276" w:lineRule="auto"/>
        <w:jc w:val="both"/>
        <w:rPr>
          <w:rFonts w:ascii="Times New Roman" w:hAnsi="Times New Roman" w:cs="Times New Roman"/>
          <w:lang w:val="ro-RO"/>
        </w:rPr>
      </w:pPr>
      <w:r w:rsidRPr="00700F9A">
        <w:rPr>
          <w:rFonts w:ascii="Times New Roman" w:hAnsi="Times New Roman" w:cs="Times New Roman"/>
          <w:lang w:val="ro-RO"/>
        </w:rPr>
        <w:t xml:space="preserve">Lista de </w:t>
      </w:r>
      <w:r w:rsidR="00343B6E" w:rsidRPr="00700F9A">
        <w:rPr>
          <w:rFonts w:ascii="Times New Roman" w:hAnsi="Times New Roman" w:cs="Times New Roman"/>
          <w:lang w:val="ro-RO"/>
        </w:rPr>
        <w:t xml:space="preserve">echipamente, </w:t>
      </w:r>
      <w:r w:rsidR="00A00463" w:rsidRPr="00700F9A">
        <w:rPr>
          <w:rFonts w:ascii="Times New Roman" w:hAnsi="Times New Roman" w:cs="Times New Roman"/>
          <w:lang w:val="ro-RO"/>
        </w:rPr>
        <w:t xml:space="preserve">materiale </w:t>
      </w:r>
      <w:r w:rsidR="00FE55A2" w:rsidRPr="00700F9A">
        <w:rPr>
          <w:rFonts w:ascii="Times New Roman" w:hAnsi="Times New Roman" w:cs="Times New Roman"/>
          <w:lang w:val="ro-RO"/>
        </w:rPr>
        <w:t>ș</w:t>
      </w:r>
      <w:r w:rsidR="00A31F34" w:rsidRPr="00700F9A">
        <w:rPr>
          <w:rFonts w:ascii="Times New Roman" w:hAnsi="Times New Roman" w:cs="Times New Roman"/>
          <w:lang w:val="ro-RO"/>
        </w:rPr>
        <w:t xml:space="preserve">i </w:t>
      </w:r>
      <w:r w:rsidR="00FE55A2" w:rsidRPr="00700F9A">
        <w:rPr>
          <w:rFonts w:ascii="Times New Roman" w:hAnsi="Times New Roman" w:cs="Times New Roman"/>
          <w:lang w:val="ro-RO"/>
        </w:rPr>
        <w:t>cantități</w:t>
      </w:r>
      <w:r w:rsidRPr="00700F9A">
        <w:rPr>
          <w:rFonts w:ascii="Times New Roman" w:hAnsi="Times New Roman" w:cs="Times New Roman"/>
          <w:lang w:val="ro-RO"/>
        </w:rPr>
        <w:t xml:space="preserve"> actualizat</w:t>
      </w:r>
      <w:r w:rsidR="00FE55A2" w:rsidRPr="00700F9A">
        <w:rPr>
          <w:rFonts w:ascii="Times New Roman" w:hAnsi="Times New Roman" w:cs="Times New Roman"/>
          <w:lang w:val="ro-RO"/>
        </w:rPr>
        <w:t>ă</w:t>
      </w:r>
      <w:r w:rsidR="00B722AD" w:rsidRPr="00700F9A">
        <w:rPr>
          <w:rFonts w:ascii="Times New Roman" w:hAnsi="Times New Roman" w:cs="Times New Roman"/>
          <w:lang w:val="ro-RO"/>
        </w:rPr>
        <w:t xml:space="preserve"> </w:t>
      </w:r>
      <w:r w:rsidR="00A00463" w:rsidRPr="00700F9A">
        <w:rPr>
          <w:rFonts w:ascii="Times New Roman" w:hAnsi="Times New Roman" w:cs="Times New Roman"/>
          <w:lang w:val="ro-RO"/>
        </w:rPr>
        <w:t>(dac</w:t>
      </w:r>
      <w:r w:rsidR="00B722AD" w:rsidRPr="00700F9A">
        <w:rPr>
          <w:rFonts w:ascii="Times New Roman" w:hAnsi="Times New Roman" w:cs="Times New Roman"/>
          <w:lang w:val="ro-RO"/>
        </w:rPr>
        <w:t>ă</w:t>
      </w:r>
      <w:r w:rsidR="002C5637">
        <w:rPr>
          <w:rFonts w:ascii="Times New Roman" w:hAnsi="Times New Roman" w:cs="Times New Roman"/>
          <w:lang w:val="ro-RO"/>
        </w:rPr>
        <w:t xml:space="preserve"> este cazul)</w:t>
      </w:r>
    </w:p>
    <w:p w14:paraId="3AB667B9" w14:textId="77777777" w:rsidR="00700F9A" w:rsidRPr="00700F9A" w:rsidRDefault="00700F9A" w:rsidP="00700F9A">
      <w:pPr>
        <w:pStyle w:val="NoSpacing"/>
        <w:widowControl w:val="0"/>
        <w:spacing w:line="276" w:lineRule="auto"/>
        <w:ind w:left="810"/>
        <w:jc w:val="both"/>
        <w:rPr>
          <w:rFonts w:ascii="Times New Roman" w:hAnsi="Times New Roman" w:cs="Times New Roman"/>
          <w:lang w:val="ro-RO"/>
        </w:rPr>
      </w:pPr>
      <w:bookmarkStart w:id="35" w:name="_Toc478634988"/>
    </w:p>
    <w:p w14:paraId="62D13CDC" w14:textId="4AC164A2" w:rsidR="006C06BA" w:rsidRPr="002F32AE" w:rsidRDefault="009E5B01" w:rsidP="006C06BA">
      <w:pPr>
        <w:pStyle w:val="Heading1"/>
        <w:keepNext w:val="0"/>
        <w:keepLines w:val="0"/>
        <w:widowControl w:val="0"/>
        <w:numPr>
          <w:ilvl w:val="0"/>
          <w:numId w:val="7"/>
        </w:numPr>
        <w:suppressAutoHyphens w:val="0"/>
        <w:spacing w:before="0"/>
        <w:jc w:val="both"/>
        <w:rPr>
          <w:rFonts w:ascii="Times New Roman" w:hAnsi="Times New Roman" w:cs="Times New Roman"/>
          <w:smallCaps/>
          <w:szCs w:val="22"/>
        </w:rPr>
      </w:pPr>
      <w:bookmarkStart w:id="36" w:name="_Toc61969842"/>
      <w:bookmarkStart w:id="37" w:name="_Toc226375741"/>
      <w:r w:rsidRPr="002F32AE">
        <w:rPr>
          <w:rFonts w:ascii="Times New Roman" w:hAnsi="Times New Roman" w:cs="Times New Roman"/>
          <w:smallCaps/>
          <w:szCs w:val="22"/>
        </w:rPr>
        <w:t>Recepția lucrărilor</w:t>
      </w:r>
      <w:bookmarkEnd w:id="36"/>
      <w:r w:rsidR="00985506" w:rsidRPr="002F32AE">
        <w:rPr>
          <w:rFonts w:ascii="Times New Roman" w:hAnsi="Times New Roman" w:cs="Times New Roman"/>
          <w:smallCaps/>
          <w:szCs w:val="22"/>
        </w:rPr>
        <w:t xml:space="preserve"> și </w:t>
      </w:r>
      <w:r w:rsidR="006C06BA" w:rsidRPr="002F32AE">
        <w:rPr>
          <w:rFonts w:ascii="Times New Roman" w:hAnsi="Times New Roman" w:cs="Times New Roman"/>
          <w:smallCaps/>
          <w:szCs w:val="22"/>
        </w:rPr>
        <w:t>Serviciilor</w:t>
      </w:r>
      <w:bookmarkEnd w:id="37"/>
    </w:p>
    <w:p w14:paraId="16643CDE" w14:textId="4F3663D8" w:rsidR="000F59F9" w:rsidRPr="00615196" w:rsidRDefault="009E5B01" w:rsidP="000F59F9">
      <w:pPr>
        <w:widowControl w:val="0"/>
        <w:spacing w:after="0" w:line="276" w:lineRule="auto"/>
        <w:jc w:val="both"/>
        <w:rPr>
          <w:rFonts w:ascii="Times New Roman" w:hAnsi="Times New Roman" w:cs="Times New Roman"/>
        </w:rPr>
      </w:pPr>
      <w:r w:rsidRPr="000F59F9">
        <w:rPr>
          <w:rFonts w:ascii="Times New Roman" w:hAnsi="Times New Roman" w:cs="Times New Roman"/>
        </w:rPr>
        <w:t xml:space="preserve">Recepția </w:t>
      </w:r>
      <w:r w:rsidR="000F59F9" w:rsidRPr="000F59F9">
        <w:rPr>
          <w:rFonts w:ascii="Times New Roman" w:hAnsi="Times New Roman" w:cs="Times New Roman"/>
        </w:rPr>
        <w:t xml:space="preserve">se va realiza în </w:t>
      </w:r>
      <w:r w:rsidR="00A540DD">
        <w:rPr>
          <w:rFonts w:ascii="Times New Roman" w:hAnsi="Times New Roman" w:cs="Times New Roman"/>
        </w:rPr>
        <w:t>mai multe etape</w:t>
      </w:r>
      <w:r w:rsidR="000F59F9" w:rsidRPr="000F59F9">
        <w:rPr>
          <w:rFonts w:ascii="Times New Roman" w:hAnsi="Times New Roman" w:cs="Times New Roman"/>
        </w:rPr>
        <w:t xml:space="preserve">, </w:t>
      </w:r>
      <w:r w:rsidR="002414A7">
        <w:rPr>
          <w:rFonts w:ascii="Times New Roman" w:hAnsi="Times New Roman" w:cs="Times New Roman"/>
        </w:rPr>
        <w:t>astfel</w:t>
      </w:r>
      <w:r w:rsidR="000F59F9" w:rsidRPr="00615196">
        <w:rPr>
          <w:rFonts w:ascii="Times New Roman" w:hAnsi="Times New Roman" w:cs="Times New Roman"/>
        </w:rPr>
        <w:t>:</w:t>
      </w:r>
    </w:p>
    <w:p w14:paraId="1E7FDFED" w14:textId="405B51D6" w:rsidR="000F59F9" w:rsidRDefault="00B87108" w:rsidP="000F59F9">
      <w:pPr>
        <w:pStyle w:val="ListParagraph"/>
        <w:widowControl w:val="0"/>
        <w:numPr>
          <w:ilvl w:val="1"/>
          <w:numId w:val="40"/>
        </w:numPr>
        <w:suppressAutoHyphens w:val="0"/>
        <w:spacing w:after="0" w:line="276" w:lineRule="auto"/>
        <w:jc w:val="both"/>
        <w:rPr>
          <w:rFonts w:ascii="Times New Roman" w:hAnsi="Times New Roman" w:cs="Times New Roman"/>
        </w:rPr>
      </w:pPr>
      <w:r w:rsidRPr="00615196">
        <w:rPr>
          <w:rFonts w:ascii="Times New Roman" w:hAnsi="Times New Roman" w:cs="Times New Roman"/>
        </w:rPr>
        <w:t>R</w:t>
      </w:r>
      <w:r w:rsidR="000F59F9" w:rsidRPr="00615196">
        <w:rPr>
          <w:rFonts w:ascii="Times New Roman" w:hAnsi="Times New Roman" w:cs="Times New Roman"/>
        </w:rPr>
        <w:t>ecepția proiectului</w:t>
      </w:r>
      <w:r w:rsidR="00E54672">
        <w:rPr>
          <w:rFonts w:ascii="Times New Roman" w:hAnsi="Times New Roman" w:cs="Times New Roman"/>
        </w:rPr>
        <w:t xml:space="preserve"> tehnic</w:t>
      </w:r>
      <w:r w:rsidR="00615631">
        <w:rPr>
          <w:rFonts w:ascii="Times New Roman" w:hAnsi="Times New Roman" w:cs="Times New Roman"/>
        </w:rPr>
        <w:t xml:space="preserve"> de execuție</w:t>
      </w:r>
      <w:r w:rsidRPr="00615196">
        <w:rPr>
          <w:rFonts w:ascii="Times New Roman" w:hAnsi="Times New Roman" w:cs="Times New Roman"/>
        </w:rPr>
        <w:t>;</w:t>
      </w:r>
    </w:p>
    <w:p w14:paraId="01E8D755" w14:textId="7B4DE909" w:rsidR="00C3083F" w:rsidRPr="00F36647" w:rsidRDefault="00C3083F" w:rsidP="00C3083F">
      <w:pPr>
        <w:pStyle w:val="ListParagraph"/>
        <w:widowControl w:val="0"/>
        <w:numPr>
          <w:ilvl w:val="1"/>
          <w:numId w:val="40"/>
        </w:numPr>
        <w:suppressAutoHyphens w:val="0"/>
        <w:spacing w:after="0" w:line="276" w:lineRule="auto"/>
        <w:jc w:val="both"/>
        <w:rPr>
          <w:rFonts w:ascii="Times New Roman" w:hAnsi="Times New Roman" w:cs="Times New Roman"/>
        </w:rPr>
      </w:pPr>
      <w:r>
        <w:rPr>
          <w:rFonts w:ascii="Times New Roman" w:hAnsi="Times New Roman" w:cs="Times New Roman"/>
        </w:rPr>
        <w:t>Recepția stadiilor fizice;</w:t>
      </w:r>
    </w:p>
    <w:p w14:paraId="2D875528" w14:textId="35EA6A70" w:rsidR="00295100" w:rsidRDefault="00B87108" w:rsidP="000F59F9">
      <w:pPr>
        <w:pStyle w:val="ListParagraph"/>
        <w:widowControl w:val="0"/>
        <w:numPr>
          <w:ilvl w:val="1"/>
          <w:numId w:val="40"/>
        </w:numPr>
        <w:suppressAutoHyphens w:val="0"/>
        <w:spacing w:after="0" w:line="276" w:lineRule="auto"/>
        <w:jc w:val="both"/>
        <w:rPr>
          <w:rFonts w:ascii="Times New Roman" w:hAnsi="Times New Roman" w:cs="Times New Roman"/>
        </w:rPr>
      </w:pPr>
      <w:r w:rsidRPr="00615196">
        <w:rPr>
          <w:rFonts w:ascii="Times New Roman" w:hAnsi="Times New Roman" w:cs="Times New Roman"/>
        </w:rPr>
        <w:t>R</w:t>
      </w:r>
      <w:r w:rsidR="000F59F9" w:rsidRPr="00615196">
        <w:rPr>
          <w:rFonts w:ascii="Times New Roman" w:hAnsi="Times New Roman" w:cs="Times New Roman"/>
        </w:rPr>
        <w:t>ecepția la terminarea lucrărilor</w:t>
      </w:r>
      <w:r w:rsidR="00E43BC7">
        <w:rPr>
          <w:rFonts w:ascii="Times New Roman" w:hAnsi="Times New Roman" w:cs="Times New Roman"/>
        </w:rPr>
        <w:t>;</w:t>
      </w:r>
    </w:p>
    <w:p w14:paraId="760FC5F1" w14:textId="2A6D3CDA" w:rsidR="00700F9A" w:rsidRPr="009749D7" w:rsidRDefault="00242172" w:rsidP="009749D7">
      <w:pPr>
        <w:pStyle w:val="ListParagraph"/>
        <w:widowControl w:val="0"/>
        <w:numPr>
          <w:ilvl w:val="1"/>
          <w:numId w:val="40"/>
        </w:numPr>
        <w:suppressAutoHyphens w:val="0"/>
        <w:spacing w:after="0" w:line="276" w:lineRule="auto"/>
        <w:jc w:val="both"/>
        <w:rPr>
          <w:rFonts w:ascii="Times New Roman" w:hAnsi="Times New Roman" w:cs="Times New Roman"/>
        </w:rPr>
      </w:pPr>
      <w:r>
        <w:rPr>
          <w:rFonts w:ascii="Times New Roman" w:hAnsi="Times New Roman" w:cs="Times New Roman"/>
        </w:rPr>
        <w:t>Recepția finală a lucrărilor</w:t>
      </w:r>
      <w:r w:rsidR="00E43BC7">
        <w:rPr>
          <w:rFonts w:ascii="Times New Roman" w:hAnsi="Times New Roman" w:cs="Times New Roman"/>
        </w:rPr>
        <w:t>.</w:t>
      </w:r>
    </w:p>
    <w:p w14:paraId="51AABC26" w14:textId="43C19174" w:rsidR="00E726A0" w:rsidRPr="00E726A0" w:rsidRDefault="00704C29" w:rsidP="00E726A0">
      <w:pPr>
        <w:suppressAutoHyphens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1.</w:t>
      </w:r>
      <w:r w:rsidR="002F3509">
        <w:rPr>
          <w:rFonts w:ascii="Times New Roman" w:hAnsi="Times New Roman" w:cs="Times New Roman"/>
        </w:rPr>
        <w:t xml:space="preserve"> </w:t>
      </w:r>
      <w:r w:rsidR="00E726A0" w:rsidRPr="00E726A0">
        <w:rPr>
          <w:rFonts w:ascii="Times New Roman" w:hAnsi="Times New Roman" w:cs="Times New Roman"/>
        </w:rPr>
        <w:t xml:space="preserve">Recepția serviciilor de proiectare prestate se va efectua în baza unui proces verbal de recepție, după avizarea favorabilă a proiectului de către CTE a Achizitorului. Achizitorul va verifica prin reprezentanții săi modul de prestare a serviciilor pentru a stabili conformitatea lor cu prevederile din Caietul de Sarcini și Oferta depusă. Certificarea de către Achizitor a faptului că serviciile au fost prestate se face prin semnarea de către reprezentanții acesteia a Procesului verbal de recepție, fără obiecțiuni, în condițiile în care responsabilul de contract IFIN-HH constată ca au fost respectate obligațiile Executantului și termenul stabilit conform prezentului Caiet de sarcini </w:t>
      </w:r>
      <w:r w:rsidR="00DC6970">
        <w:rPr>
          <w:rFonts w:ascii="Times New Roman" w:hAnsi="Times New Roman" w:cs="Times New Roman"/>
        </w:rPr>
        <w:t xml:space="preserve">și </w:t>
      </w:r>
      <w:r w:rsidR="00E726A0" w:rsidRPr="00E726A0">
        <w:rPr>
          <w:rFonts w:ascii="Times New Roman" w:hAnsi="Times New Roman" w:cs="Times New Roman"/>
        </w:rPr>
        <w:t>ofertei depus</w:t>
      </w:r>
      <w:r w:rsidR="00863764">
        <w:rPr>
          <w:rFonts w:ascii="Times New Roman" w:hAnsi="Times New Roman" w:cs="Times New Roman"/>
        </w:rPr>
        <w:t>e.</w:t>
      </w:r>
    </w:p>
    <w:p w14:paraId="20657A55" w14:textId="1C47DC6B" w:rsidR="00C3083F" w:rsidRDefault="00C3083F" w:rsidP="00B53A8C">
      <w:pPr>
        <w:suppressAutoHyphens w:val="0"/>
        <w:autoSpaceDE w:val="0"/>
        <w:autoSpaceDN w:val="0"/>
        <w:adjustRightInd w:val="0"/>
        <w:spacing w:after="0" w:line="240" w:lineRule="auto"/>
        <w:jc w:val="both"/>
        <w:rPr>
          <w:rFonts w:ascii="Times New Roman" w:hAnsi="Times New Roman" w:cs="Times New Roman"/>
          <w:bCs/>
          <w:iCs/>
        </w:rPr>
      </w:pPr>
    </w:p>
    <w:p w14:paraId="526A624E" w14:textId="19B1DCA3" w:rsidR="00C3083F" w:rsidRDefault="00C3083F" w:rsidP="00C3083F">
      <w:pPr>
        <w:pStyle w:val="ListParagraph"/>
        <w:widowControl w:val="0"/>
        <w:suppressAutoHyphens w:val="0"/>
        <w:spacing w:after="0" w:line="276" w:lineRule="auto"/>
        <w:ind w:left="0"/>
        <w:contextualSpacing w:val="0"/>
        <w:jc w:val="both"/>
        <w:rPr>
          <w:rFonts w:ascii="Times New Roman" w:hAnsi="Times New Roman" w:cs="Times New Roman"/>
        </w:rPr>
      </w:pPr>
      <w:r>
        <w:rPr>
          <w:rFonts w:ascii="Times New Roman" w:hAnsi="Times New Roman" w:cs="Times New Roman"/>
        </w:rPr>
        <w:t xml:space="preserve">2. Recepția stadiilor fizice de execuție definite în secțiunea 3.4.3 se va efectua pe bază de Proces verbal de recepție </w:t>
      </w:r>
      <w:r w:rsidR="00E726A0">
        <w:rPr>
          <w:rFonts w:ascii="Times New Roman" w:hAnsi="Times New Roman" w:cs="Times New Roman"/>
        </w:rPr>
        <w:t>intermediară</w:t>
      </w:r>
      <w:r>
        <w:rPr>
          <w:rFonts w:ascii="Times New Roman" w:hAnsi="Times New Roman" w:cs="Times New Roman"/>
        </w:rPr>
        <w:t xml:space="preserve">. În vederea recepției unui stadiu fizic, Contractantul va întocmi și transmite Autorității Contractante o situație de lucrări din care să rezulte completarea tuturor lucrărilor prevăzute în stadiul fizic respectiv. Comisia de Recepție a Autorității Contractante va verifica conformitatea cu cerințele Caietului de Sarcini și prevederile Proiectului tehnic recepționat fără obiecțiuni. Un procesul verbal de recepție </w:t>
      </w:r>
      <w:r w:rsidR="00E726A0">
        <w:rPr>
          <w:rFonts w:ascii="Times New Roman" w:hAnsi="Times New Roman" w:cs="Times New Roman"/>
        </w:rPr>
        <w:t xml:space="preserve">intermediară </w:t>
      </w:r>
      <w:r>
        <w:rPr>
          <w:rFonts w:ascii="Times New Roman" w:hAnsi="Times New Roman" w:cs="Times New Roman"/>
        </w:rPr>
        <w:t>poate include unul sau mai multe din stadiile fizice definite la pozițiile 1-</w:t>
      </w:r>
      <w:r w:rsidR="002555DF">
        <w:rPr>
          <w:rFonts w:ascii="Times New Roman" w:hAnsi="Times New Roman" w:cs="Times New Roman"/>
        </w:rPr>
        <w:t>4</w:t>
      </w:r>
      <w:r>
        <w:rPr>
          <w:rFonts w:ascii="Times New Roman" w:hAnsi="Times New Roman" w:cs="Times New Roman"/>
        </w:rPr>
        <w:t xml:space="preserve"> în tabelul din secțiunea 3.4.3.</w:t>
      </w:r>
    </w:p>
    <w:p w14:paraId="49B2F90F" w14:textId="77777777" w:rsidR="00B53A8C" w:rsidRDefault="00B53A8C" w:rsidP="00B53A8C">
      <w:pPr>
        <w:suppressAutoHyphens w:val="0"/>
        <w:autoSpaceDE w:val="0"/>
        <w:autoSpaceDN w:val="0"/>
        <w:adjustRightInd w:val="0"/>
        <w:spacing w:after="0" w:line="240" w:lineRule="auto"/>
        <w:jc w:val="both"/>
        <w:rPr>
          <w:rFonts w:ascii="Times New Roman" w:hAnsi="Times New Roman" w:cs="Times New Roman"/>
          <w:bCs/>
          <w:iCs/>
        </w:rPr>
      </w:pPr>
    </w:p>
    <w:p w14:paraId="652BB69A" w14:textId="51A9ADD9" w:rsidR="00B04D73" w:rsidRPr="00B04D73" w:rsidRDefault="00C3083F" w:rsidP="00B04D73">
      <w:pPr>
        <w:suppressAutoHyphens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3</w:t>
      </w:r>
      <w:r w:rsidR="00704C29">
        <w:rPr>
          <w:rFonts w:ascii="Times New Roman" w:hAnsi="Times New Roman" w:cs="Times New Roman"/>
        </w:rPr>
        <w:t>.</w:t>
      </w:r>
      <w:r w:rsidR="00095175" w:rsidRPr="00095175">
        <w:rPr>
          <w:rFonts w:ascii="Times New Roman" w:hAnsi="Times New Roman" w:cs="Times New Roman"/>
          <w:sz w:val="20"/>
        </w:rPr>
        <w:t xml:space="preserve"> </w:t>
      </w:r>
      <w:r w:rsidR="00095175" w:rsidRPr="00095175">
        <w:rPr>
          <w:rFonts w:ascii="Times New Roman" w:hAnsi="Times New Roman" w:cs="Times New Roman"/>
        </w:rPr>
        <w:t xml:space="preserve">Recepția </w:t>
      </w:r>
      <w:r w:rsidR="00A540DD">
        <w:rPr>
          <w:rFonts w:ascii="Times New Roman" w:hAnsi="Times New Roman" w:cs="Times New Roman"/>
        </w:rPr>
        <w:t xml:space="preserve">la terminarea </w:t>
      </w:r>
      <w:r w:rsidR="00095175" w:rsidRPr="00095175">
        <w:rPr>
          <w:rFonts w:ascii="Times New Roman" w:hAnsi="Times New Roman" w:cs="Times New Roman"/>
        </w:rPr>
        <w:t>lucrărilor se va efectua pe baz</w:t>
      </w:r>
      <w:r w:rsidR="005A18D1">
        <w:rPr>
          <w:rFonts w:ascii="Times New Roman" w:hAnsi="Times New Roman" w:cs="Times New Roman"/>
        </w:rPr>
        <w:t>ă</w:t>
      </w:r>
      <w:r w:rsidR="00095175" w:rsidRPr="00095175">
        <w:rPr>
          <w:rFonts w:ascii="Times New Roman" w:hAnsi="Times New Roman" w:cs="Times New Roman"/>
        </w:rPr>
        <w:t xml:space="preserve"> de </w:t>
      </w:r>
      <w:r w:rsidR="009B3AD9">
        <w:rPr>
          <w:rFonts w:ascii="Times New Roman" w:hAnsi="Times New Roman" w:cs="Times New Roman"/>
        </w:rPr>
        <w:t>P</w:t>
      </w:r>
      <w:r w:rsidR="00095175" w:rsidRPr="00095175">
        <w:rPr>
          <w:rFonts w:ascii="Times New Roman" w:hAnsi="Times New Roman" w:cs="Times New Roman"/>
        </w:rPr>
        <w:t xml:space="preserve">roces verbal de </w:t>
      </w:r>
      <w:r w:rsidR="00700F9A" w:rsidRPr="00095175">
        <w:rPr>
          <w:rFonts w:ascii="Times New Roman" w:hAnsi="Times New Roman" w:cs="Times New Roman"/>
        </w:rPr>
        <w:t>recepție</w:t>
      </w:r>
      <w:r w:rsidR="00095175" w:rsidRPr="00095175">
        <w:rPr>
          <w:rFonts w:ascii="Times New Roman" w:hAnsi="Times New Roman" w:cs="Times New Roman"/>
        </w:rPr>
        <w:t xml:space="preserve"> </w:t>
      </w:r>
      <w:r w:rsidR="00A540DD">
        <w:rPr>
          <w:rFonts w:ascii="Times New Roman" w:hAnsi="Times New Roman" w:cs="Times New Roman"/>
        </w:rPr>
        <w:t>la terminarea lucrărilor</w:t>
      </w:r>
      <w:r w:rsidR="00A540DD" w:rsidRPr="00095175">
        <w:rPr>
          <w:rFonts w:ascii="Times New Roman" w:hAnsi="Times New Roman" w:cs="Times New Roman"/>
        </w:rPr>
        <w:t xml:space="preserve"> </w:t>
      </w:r>
      <w:r w:rsidR="00095175">
        <w:rPr>
          <w:rFonts w:ascii="Times New Roman" w:hAnsi="Times New Roman" w:cs="Times New Roman"/>
        </w:rPr>
        <w:t xml:space="preserve">, în termen de 10 </w:t>
      </w:r>
      <w:r w:rsidR="00BB1C88">
        <w:rPr>
          <w:rFonts w:ascii="Times New Roman" w:hAnsi="Times New Roman" w:cs="Times New Roman"/>
        </w:rPr>
        <w:t xml:space="preserve">(zece) </w:t>
      </w:r>
      <w:r w:rsidR="00095175">
        <w:rPr>
          <w:rFonts w:ascii="Times New Roman" w:hAnsi="Times New Roman" w:cs="Times New Roman"/>
        </w:rPr>
        <w:t xml:space="preserve">zile lucrătoare de la finalizarea </w:t>
      </w:r>
      <w:r w:rsidR="00F64188">
        <w:rPr>
          <w:rFonts w:ascii="Times New Roman" w:hAnsi="Times New Roman" w:cs="Times New Roman"/>
        </w:rPr>
        <w:t xml:space="preserve">tuturor activităților conform prezentului </w:t>
      </w:r>
      <w:r w:rsidR="00700F9A">
        <w:rPr>
          <w:rFonts w:ascii="Times New Roman" w:hAnsi="Times New Roman" w:cs="Times New Roman"/>
        </w:rPr>
        <w:t>C</w:t>
      </w:r>
      <w:r w:rsidR="00F64188">
        <w:rPr>
          <w:rFonts w:ascii="Times New Roman" w:hAnsi="Times New Roman" w:cs="Times New Roman"/>
        </w:rPr>
        <w:t xml:space="preserve">aiet de </w:t>
      </w:r>
      <w:r w:rsidR="00700F9A">
        <w:rPr>
          <w:rFonts w:ascii="Times New Roman" w:hAnsi="Times New Roman" w:cs="Times New Roman"/>
        </w:rPr>
        <w:t>S</w:t>
      </w:r>
      <w:r w:rsidR="00F64188">
        <w:rPr>
          <w:rFonts w:ascii="Times New Roman" w:hAnsi="Times New Roman" w:cs="Times New Roman"/>
        </w:rPr>
        <w:t>arcini</w:t>
      </w:r>
      <w:r w:rsidR="00095175">
        <w:rPr>
          <w:rFonts w:ascii="Times New Roman" w:hAnsi="Times New Roman" w:cs="Times New Roman"/>
        </w:rPr>
        <w:t>.</w:t>
      </w:r>
      <w:r w:rsidR="001A1E4F">
        <w:rPr>
          <w:rFonts w:ascii="Times New Roman" w:hAnsi="Times New Roman" w:cs="Times New Roman"/>
        </w:rPr>
        <w:t xml:space="preserve"> </w:t>
      </w:r>
      <w:r w:rsidR="00B16E43">
        <w:rPr>
          <w:rFonts w:ascii="Times New Roman" w:hAnsi="Times New Roman" w:cs="Times New Roman"/>
        </w:rPr>
        <w:t>Contractantul are obligația de a înștiința Autoritatea Contractantă cu privire la terminarea execuției.</w:t>
      </w:r>
      <w:r w:rsidR="009D7098">
        <w:rPr>
          <w:rFonts w:ascii="Times New Roman" w:hAnsi="Times New Roman" w:cs="Times New Roman"/>
        </w:rPr>
        <w:t xml:space="preserve"> </w:t>
      </w:r>
      <w:r w:rsidR="00B04D73" w:rsidRPr="00B04D73">
        <w:rPr>
          <w:rFonts w:ascii="Times New Roman" w:hAnsi="Times New Roman" w:cs="Times New Roman"/>
        </w:rPr>
        <w:t xml:space="preserve">Pe baza constatărilor efectuate pe teren, Achizitorul va aprecia dacă sunt întrunite condiţiile pentru a convoca comisia de </w:t>
      </w:r>
      <w:r w:rsidR="00B04D73" w:rsidRPr="00B04D73">
        <w:rPr>
          <w:rFonts w:ascii="Times New Roman" w:hAnsi="Times New Roman" w:cs="Times New Roman"/>
        </w:rPr>
        <w:lastRenderedPageBreak/>
        <w:t xml:space="preserve">recepție la </w:t>
      </w:r>
      <w:r w:rsidR="00B04D73">
        <w:rPr>
          <w:rFonts w:ascii="Times New Roman" w:hAnsi="Times New Roman" w:cs="Times New Roman"/>
        </w:rPr>
        <w:t>terminarea</w:t>
      </w:r>
      <w:r w:rsidR="00B04D73" w:rsidRPr="00B04D73">
        <w:rPr>
          <w:rFonts w:ascii="Times New Roman" w:hAnsi="Times New Roman" w:cs="Times New Roman"/>
        </w:rPr>
        <w:t xml:space="preserve"> lucrărilor.</w:t>
      </w:r>
      <w:r w:rsidR="00B04D73">
        <w:rPr>
          <w:rFonts w:ascii="Times New Roman" w:hAnsi="Times New Roman" w:cs="Times New Roman"/>
        </w:rPr>
        <w:t xml:space="preserve"> </w:t>
      </w:r>
      <w:r w:rsidR="00B04D73" w:rsidRPr="00B04D73">
        <w:rPr>
          <w:rFonts w:ascii="Times New Roman" w:hAnsi="Times New Roman" w:cs="Times New Roman"/>
        </w:rPr>
        <w:t xml:space="preserve">În funcţie de constatările făcute, Achizitorul are dreptul de a aproba sau de a respinge recepţia. </w:t>
      </w:r>
    </w:p>
    <w:p w14:paraId="469EA196" w14:textId="17912A6F" w:rsidR="00B04D73" w:rsidRDefault="00B04D73" w:rsidP="00B04D73">
      <w:pPr>
        <w:suppressAutoHyphens w:val="0"/>
        <w:autoSpaceDE w:val="0"/>
        <w:autoSpaceDN w:val="0"/>
        <w:adjustRightInd w:val="0"/>
        <w:spacing w:after="0" w:line="240" w:lineRule="auto"/>
        <w:jc w:val="both"/>
        <w:rPr>
          <w:rFonts w:ascii="Times New Roman" w:hAnsi="Times New Roman" w:cs="Times New Roman"/>
        </w:rPr>
      </w:pPr>
      <w:r w:rsidRPr="00B04D73">
        <w:rPr>
          <w:rFonts w:ascii="Times New Roman" w:hAnsi="Times New Roman" w:cs="Times New Roman"/>
        </w:rPr>
        <w:t xml:space="preserve">În cazul în care se constată că sunt lipsuri sau deficienţe, acestea vor fi notificate </w:t>
      </w:r>
      <w:r>
        <w:rPr>
          <w:rFonts w:ascii="Times New Roman" w:hAnsi="Times New Roman" w:cs="Times New Roman"/>
        </w:rPr>
        <w:t>Contractantului</w:t>
      </w:r>
      <w:r w:rsidRPr="00B04D73">
        <w:rPr>
          <w:rFonts w:ascii="Times New Roman" w:hAnsi="Times New Roman" w:cs="Times New Roman"/>
        </w:rPr>
        <w:t xml:space="preserve">, stabilindu-se şi termenele pentru remediere şi finalizare. După constatarea remedierii tuturor lipsurilor şi deficienţelor, la o nouă solicitare a Executantului, Achizitorul va convoca comisia de recepţie. </w:t>
      </w:r>
    </w:p>
    <w:p w14:paraId="7D3D35E1" w14:textId="7E63DDF3" w:rsidR="00B04D73" w:rsidRPr="00B04D73" w:rsidRDefault="00B04D73" w:rsidP="00B04D73">
      <w:pPr>
        <w:suppressAutoHyphens w:val="0"/>
        <w:autoSpaceDE w:val="0"/>
        <w:autoSpaceDN w:val="0"/>
        <w:adjustRightInd w:val="0"/>
        <w:spacing w:after="0" w:line="240" w:lineRule="auto"/>
        <w:jc w:val="both"/>
        <w:rPr>
          <w:rFonts w:ascii="Times New Roman" w:hAnsi="Times New Roman" w:cs="Times New Roman"/>
        </w:rPr>
      </w:pPr>
      <w:r w:rsidRPr="00B04D73">
        <w:rPr>
          <w:rFonts w:ascii="Times New Roman" w:hAnsi="Times New Roman" w:cs="Times New Roman"/>
        </w:rPr>
        <w:t xml:space="preserve">Comisia de recepţie are obligaţia de a constata conformitatea execuției lucrărilor prin corelarea prevederilor </w:t>
      </w:r>
      <w:r>
        <w:rPr>
          <w:rFonts w:ascii="Times New Roman" w:hAnsi="Times New Roman" w:cs="Times New Roman"/>
        </w:rPr>
        <w:t>caietului de sarcini</w:t>
      </w:r>
      <w:r w:rsidRPr="00B04D73">
        <w:rPr>
          <w:rFonts w:ascii="Times New Roman" w:hAnsi="Times New Roman" w:cs="Times New Roman"/>
        </w:rPr>
        <w:t xml:space="preserve"> în integralitatea sa, </w:t>
      </w:r>
      <w:r>
        <w:rPr>
          <w:rFonts w:ascii="Times New Roman" w:hAnsi="Times New Roman" w:cs="Times New Roman"/>
        </w:rPr>
        <w:t xml:space="preserve">proiectul tehnic avizat CTE </w:t>
      </w:r>
      <w:r w:rsidRPr="00B04D73">
        <w:rPr>
          <w:rFonts w:ascii="Times New Roman" w:hAnsi="Times New Roman" w:cs="Times New Roman"/>
        </w:rPr>
        <w:t>şi cu reglementările în vigoare</w:t>
      </w:r>
      <w:r>
        <w:rPr>
          <w:rFonts w:ascii="Times New Roman" w:hAnsi="Times New Roman" w:cs="Times New Roman"/>
        </w:rPr>
        <w:t>.</w:t>
      </w:r>
      <w:r w:rsidRPr="00B04D73">
        <w:rPr>
          <w:rFonts w:ascii="Times New Roman" w:hAnsi="Times New Roman" w:cs="Times New Roman"/>
        </w:rPr>
        <w:t xml:space="preserve"> </w:t>
      </w:r>
    </w:p>
    <w:p w14:paraId="48416CC6" w14:textId="77777777" w:rsidR="00242172" w:rsidRDefault="00242172">
      <w:pPr>
        <w:widowControl w:val="0"/>
        <w:suppressAutoHyphens w:val="0"/>
        <w:spacing w:after="0" w:line="276" w:lineRule="auto"/>
        <w:jc w:val="both"/>
        <w:rPr>
          <w:rFonts w:ascii="Times New Roman" w:hAnsi="Times New Roman" w:cs="Times New Roman"/>
        </w:rPr>
      </w:pPr>
    </w:p>
    <w:p w14:paraId="667A0878" w14:textId="0123A07D" w:rsidR="00242172" w:rsidRDefault="00342530">
      <w:pPr>
        <w:widowControl w:val="0"/>
        <w:suppressAutoHyphens w:val="0"/>
        <w:spacing w:after="0" w:line="276" w:lineRule="auto"/>
        <w:jc w:val="both"/>
        <w:rPr>
          <w:rFonts w:ascii="Times New Roman" w:hAnsi="Times New Roman" w:cs="Times New Roman"/>
        </w:rPr>
      </w:pPr>
      <w:r>
        <w:rPr>
          <w:rFonts w:ascii="Times New Roman" w:hAnsi="Times New Roman" w:cs="Times New Roman"/>
        </w:rPr>
        <w:t>4</w:t>
      </w:r>
      <w:r w:rsidR="00242172">
        <w:rPr>
          <w:rFonts w:ascii="Times New Roman" w:hAnsi="Times New Roman" w:cs="Times New Roman"/>
        </w:rPr>
        <w:t>.</w:t>
      </w:r>
      <w:r w:rsidR="00854A66">
        <w:rPr>
          <w:rFonts w:ascii="Times New Roman" w:hAnsi="Times New Roman" w:cs="Times New Roman"/>
        </w:rPr>
        <w:t xml:space="preserve"> Recepția finală se va efectua </w:t>
      </w:r>
      <w:r w:rsidR="008B4F01">
        <w:rPr>
          <w:rFonts w:ascii="Times New Roman" w:hAnsi="Times New Roman" w:cs="Times New Roman"/>
        </w:rPr>
        <w:t>dup</w:t>
      </w:r>
      <w:r w:rsidR="00853FC8">
        <w:rPr>
          <w:rFonts w:ascii="Times New Roman" w:hAnsi="Times New Roman" w:cs="Times New Roman"/>
        </w:rPr>
        <w:t>ă</w:t>
      </w:r>
      <w:r w:rsidR="008B4F01">
        <w:rPr>
          <w:rFonts w:ascii="Times New Roman" w:hAnsi="Times New Roman" w:cs="Times New Roman"/>
        </w:rPr>
        <w:t xml:space="preserve"> </w:t>
      </w:r>
      <w:r w:rsidR="00933C49">
        <w:rPr>
          <w:rFonts w:ascii="Times New Roman" w:hAnsi="Times New Roman" w:cs="Times New Roman"/>
        </w:rPr>
        <w:t>expirarea</w:t>
      </w:r>
      <w:r w:rsidR="00017CCA">
        <w:rPr>
          <w:rFonts w:ascii="Times New Roman" w:hAnsi="Times New Roman" w:cs="Times New Roman"/>
        </w:rPr>
        <w:t xml:space="preserve"> perioadei de garanție</w:t>
      </w:r>
      <w:r w:rsidR="00933C49">
        <w:rPr>
          <w:rFonts w:ascii="Times New Roman" w:hAnsi="Times New Roman" w:cs="Times New Roman"/>
        </w:rPr>
        <w:t xml:space="preserve">. Procesul verbal de recepție finală va fi </w:t>
      </w:r>
      <w:r w:rsidR="00933C49" w:rsidRPr="001F5810">
        <w:rPr>
          <w:rFonts w:ascii="Times New Roman" w:hAnsi="Times New Roman" w:cs="Times New Roman"/>
        </w:rPr>
        <w:t xml:space="preserve">semnat Contractant și Autoritatea Contractantă </w:t>
      </w:r>
      <w:r w:rsidR="00017CCA" w:rsidRPr="001F5810">
        <w:rPr>
          <w:rFonts w:ascii="Times New Roman" w:hAnsi="Times New Roman" w:cs="Times New Roman"/>
        </w:rPr>
        <w:t xml:space="preserve"> pe baza Procesului </w:t>
      </w:r>
      <w:r w:rsidR="00933C49" w:rsidRPr="001F5810">
        <w:rPr>
          <w:rFonts w:ascii="Times New Roman" w:hAnsi="Times New Roman" w:cs="Times New Roman"/>
        </w:rPr>
        <w:t>v</w:t>
      </w:r>
      <w:r w:rsidR="00017CCA" w:rsidRPr="001F5810">
        <w:rPr>
          <w:rFonts w:ascii="Times New Roman" w:hAnsi="Times New Roman" w:cs="Times New Roman"/>
        </w:rPr>
        <w:t>erbal la</w:t>
      </w:r>
      <w:r w:rsidR="00933C49" w:rsidRPr="001F5810">
        <w:rPr>
          <w:rFonts w:ascii="Times New Roman" w:hAnsi="Times New Roman" w:cs="Times New Roman"/>
        </w:rPr>
        <w:t xml:space="preserve"> terminarea lucrărilor și a documentațiilor privind remedierile </w:t>
      </w:r>
      <w:r w:rsidR="00C471F3" w:rsidRPr="001F5810">
        <w:rPr>
          <w:rFonts w:ascii="Times New Roman" w:hAnsi="Times New Roman" w:cs="Times New Roman"/>
        </w:rPr>
        <w:t>defectelor semnalate Contractantului de către Autoritatea Contractantă pe parcursul perioadei de garanție</w:t>
      </w:r>
      <w:r w:rsidR="007442A0">
        <w:rPr>
          <w:rFonts w:ascii="Times New Roman" w:hAnsi="Times New Roman" w:cs="Times New Roman"/>
        </w:rPr>
        <w:t>, dacă a fost cazul</w:t>
      </w:r>
      <w:r w:rsidR="00C471F3" w:rsidRPr="001F5810">
        <w:rPr>
          <w:rFonts w:ascii="Times New Roman" w:hAnsi="Times New Roman" w:cs="Times New Roman"/>
        </w:rPr>
        <w:t xml:space="preserve">. </w:t>
      </w:r>
    </w:p>
    <w:p w14:paraId="1B9A814D" w14:textId="77777777" w:rsidR="006C06BA" w:rsidRDefault="006C06BA" w:rsidP="00700F9A">
      <w:pPr>
        <w:widowControl w:val="0"/>
        <w:suppressAutoHyphens w:val="0"/>
        <w:spacing w:after="0" w:line="276" w:lineRule="auto"/>
        <w:jc w:val="both"/>
        <w:rPr>
          <w:rFonts w:ascii="Times New Roman" w:hAnsi="Times New Roman" w:cs="Times New Roman"/>
          <w:smallCaps/>
        </w:rPr>
      </w:pPr>
    </w:p>
    <w:p w14:paraId="115F38A6" w14:textId="6FF938C3" w:rsidR="006C06BA" w:rsidRPr="006C06BA" w:rsidRDefault="006C06BA" w:rsidP="006C06BA">
      <w:pPr>
        <w:pStyle w:val="Heading1"/>
        <w:keepNext w:val="0"/>
        <w:keepLines w:val="0"/>
        <w:widowControl w:val="0"/>
        <w:numPr>
          <w:ilvl w:val="0"/>
          <w:numId w:val="7"/>
        </w:numPr>
        <w:suppressAutoHyphens w:val="0"/>
        <w:spacing w:before="0"/>
        <w:jc w:val="both"/>
        <w:rPr>
          <w:rFonts w:ascii="Times New Roman" w:hAnsi="Times New Roman" w:cs="Times New Roman"/>
          <w:smallCaps/>
          <w:szCs w:val="22"/>
        </w:rPr>
      </w:pPr>
      <w:bookmarkStart w:id="38" w:name="_Toc226375742"/>
      <w:r>
        <w:rPr>
          <w:rFonts w:ascii="Times New Roman" w:hAnsi="Times New Roman" w:cs="Times New Roman"/>
          <w:smallCaps/>
          <w:szCs w:val="22"/>
        </w:rPr>
        <w:t>Asigurări</w:t>
      </w:r>
      <w:bookmarkEnd w:id="38"/>
      <w:r>
        <w:rPr>
          <w:rFonts w:ascii="Times New Roman" w:hAnsi="Times New Roman" w:cs="Times New Roman"/>
          <w:smallCaps/>
          <w:szCs w:val="22"/>
        </w:rPr>
        <w:t xml:space="preserve"> </w:t>
      </w:r>
    </w:p>
    <w:p w14:paraId="255B33A6" w14:textId="46B1E05F" w:rsidR="006C06BA" w:rsidRPr="008437C1" w:rsidRDefault="006C06BA" w:rsidP="006C06BA">
      <w:pPr>
        <w:spacing w:after="0" w:line="240" w:lineRule="auto"/>
        <w:jc w:val="both"/>
        <w:rPr>
          <w:rFonts w:ascii="Times New Roman" w:eastAsia="Times New Roman" w:hAnsi="Times New Roman"/>
          <w:iCs/>
        </w:rPr>
      </w:pPr>
      <w:bookmarkStart w:id="39" w:name="_Hlk5885211"/>
      <w:r>
        <w:rPr>
          <w:rFonts w:ascii="Times New Roman" w:eastAsia="Times New Roman" w:hAnsi="Times New Roman"/>
          <w:lang w:eastAsia="ar-SA"/>
        </w:rPr>
        <w:t xml:space="preserve">Contractantul are obligația de a încheia </w:t>
      </w:r>
      <w:bookmarkEnd w:id="39"/>
      <w:r>
        <w:rPr>
          <w:rFonts w:ascii="Times New Roman" w:eastAsia="Times New Roman" w:hAnsi="Times New Roman"/>
          <w:lang w:eastAsia="ar-SA"/>
        </w:rPr>
        <w:t xml:space="preserve">o asigurare </w:t>
      </w:r>
      <w:bookmarkStart w:id="40" w:name="_Hlk5885743"/>
      <w:r>
        <w:rPr>
          <w:rFonts w:ascii="Times New Roman" w:eastAsia="Times New Roman" w:hAnsi="Times New Roman"/>
          <w:lang w:eastAsia="ar-SA"/>
        </w:rPr>
        <w:t>de răspundere civilă profesională</w:t>
      </w:r>
      <w:bookmarkEnd w:id="40"/>
      <w:r>
        <w:rPr>
          <w:rFonts w:ascii="Times New Roman" w:eastAsia="Times New Roman" w:hAnsi="Times New Roman"/>
          <w:lang w:eastAsia="ar-SA"/>
        </w:rPr>
        <w:t xml:space="preserve">, </w:t>
      </w:r>
      <w:r>
        <w:rPr>
          <w:rFonts w:ascii="Times New Roman" w:eastAsia="Times New Roman" w:hAnsi="Times New Roman"/>
          <w:iCs/>
        </w:rPr>
        <w:t xml:space="preserve">cu valabilitate pe întreaga durată de execuție a lucrărilor și </w:t>
      </w:r>
      <w:r>
        <w:rPr>
          <w:rFonts w:ascii="Times New Roman" w:eastAsia="Times New Roman" w:hAnsi="Times New Roman"/>
          <w:lang w:eastAsia="ar-SA"/>
        </w:rPr>
        <w:t>de a prezenta Achizitorului, ori de câte ori i se va cere, polița sau polițele de asigurare și recipisele pentru plata primelor curente (actualizate). Limita de răspundere în agregat a asigurării va fi cel puțin egală cu valoarea contractului.</w:t>
      </w:r>
    </w:p>
    <w:p w14:paraId="43ED84EC" w14:textId="5830189E" w:rsidR="006C06BA" w:rsidRDefault="006C06BA" w:rsidP="006C06BA">
      <w:pPr>
        <w:spacing w:after="0" w:line="240" w:lineRule="auto"/>
        <w:jc w:val="both"/>
        <w:rPr>
          <w:rFonts w:ascii="Times New Roman" w:eastAsia="Times New Roman" w:hAnsi="Times New Roman"/>
          <w:lang w:eastAsia="ar-SA"/>
        </w:rPr>
      </w:pPr>
      <w:r>
        <w:rPr>
          <w:rFonts w:ascii="Times New Roman" w:eastAsia="Times New Roman" w:hAnsi="Times New Roman"/>
          <w:lang w:eastAsia="ar-SA"/>
        </w:rPr>
        <w:t>Achizitorul nu va fi responsabil pentru niciun fel de daune-interese, compensații plătibile prin lege, în privința sau ca urmare a unui accident sau prejudiciu adus unui muncitor sau altei persoane angajate de Contractant, cu excepția unui accident sau prejudiciu rezultând din vina Achizitorului, a agenților sau a angajaților acestuia.</w:t>
      </w:r>
    </w:p>
    <w:p w14:paraId="02FBD081" w14:textId="30F96E2F" w:rsidR="006C06BA" w:rsidRPr="00700F9A" w:rsidRDefault="002A20FA" w:rsidP="00700F9A">
      <w:pPr>
        <w:widowControl w:val="0"/>
        <w:suppressAutoHyphens w:val="0"/>
        <w:spacing w:after="0" w:line="276" w:lineRule="auto"/>
        <w:jc w:val="both"/>
        <w:rPr>
          <w:rFonts w:ascii="Times New Roman" w:hAnsi="Times New Roman" w:cs="Times New Roman"/>
        </w:rPr>
      </w:pPr>
      <w:r w:rsidRPr="004025B8" w:rsidDel="009E5B01">
        <w:rPr>
          <w:rFonts w:ascii="Times New Roman" w:hAnsi="Times New Roman" w:cs="Times New Roman"/>
          <w:smallCaps/>
        </w:rPr>
        <w:t xml:space="preserve"> </w:t>
      </w:r>
      <w:bookmarkStart w:id="41" w:name="_Toc367969412"/>
      <w:bookmarkStart w:id="42" w:name="_Toc419291373"/>
      <w:bookmarkStart w:id="43" w:name="_Toc464743182"/>
      <w:bookmarkStart w:id="44" w:name="_Toc478634989"/>
      <w:bookmarkEnd w:id="35"/>
    </w:p>
    <w:p w14:paraId="7B3113E9" w14:textId="3007D267" w:rsidR="001B2467" w:rsidRPr="00B43988" w:rsidRDefault="002E1111" w:rsidP="00C334A4">
      <w:pPr>
        <w:pStyle w:val="Heading1"/>
        <w:keepNext w:val="0"/>
        <w:keepLines w:val="0"/>
        <w:widowControl w:val="0"/>
        <w:numPr>
          <w:ilvl w:val="0"/>
          <w:numId w:val="7"/>
        </w:numPr>
        <w:suppressAutoHyphens w:val="0"/>
        <w:spacing w:before="0"/>
        <w:jc w:val="both"/>
        <w:rPr>
          <w:rFonts w:ascii="Times New Roman" w:hAnsi="Times New Roman" w:cs="Times New Roman"/>
          <w:smallCaps/>
          <w:szCs w:val="22"/>
        </w:rPr>
      </w:pPr>
      <w:bookmarkStart w:id="45" w:name="_Toc226375743"/>
      <w:r w:rsidRPr="00B43988">
        <w:rPr>
          <w:rFonts w:ascii="Times New Roman" w:hAnsi="Times New Roman" w:cs="Times New Roman"/>
          <w:smallCaps/>
          <w:szCs w:val="22"/>
        </w:rPr>
        <w:t>Modalități și condiții de plat</w:t>
      </w:r>
      <w:bookmarkEnd w:id="41"/>
      <w:bookmarkEnd w:id="42"/>
      <w:bookmarkEnd w:id="43"/>
      <w:bookmarkEnd w:id="44"/>
      <w:r w:rsidRPr="00B43988">
        <w:rPr>
          <w:rFonts w:ascii="Times New Roman" w:hAnsi="Times New Roman" w:cs="Times New Roman"/>
          <w:smallCaps/>
          <w:szCs w:val="22"/>
        </w:rPr>
        <w:t>ă</w:t>
      </w:r>
      <w:bookmarkEnd w:id="45"/>
    </w:p>
    <w:p w14:paraId="3BA584B0" w14:textId="77777777" w:rsidR="00342530" w:rsidRPr="00342530" w:rsidRDefault="00342530" w:rsidP="00342530">
      <w:pPr>
        <w:widowControl w:val="0"/>
        <w:suppressAutoHyphens w:val="0"/>
        <w:spacing w:after="0" w:line="276" w:lineRule="auto"/>
        <w:jc w:val="both"/>
        <w:rPr>
          <w:rFonts w:ascii="Times New Roman" w:hAnsi="Times New Roman" w:cs="Times New Roman"/>
        </w:rPr>
      </w:pPr>
      <w:r w:rsidRPr="00342530">
        <w:rPr>
          <w:rFonts w:ascii="Times New Roman" w:hAnsi="Times New Roman" w:cs="Times New Roman"/>
        </w:rPr>
        <w:t xml:space="preserve">Contractantul va emite factura pentru lucrările executate și serviciile prestate. Factura va avea menționat numărul contractului, datele de emitere și de scadența ale facturii respective. </w:t>
      </w:r>
    </w:p>
    <w:p w14:paraId="3B339932" w14:textId="77777777" w:rsidR="00342530" w:rsidRDefault="00342530" w:rsidP="00B43988">
      <w:pPr>
        <w:widowControl w:val="0"/>
        <w:suppressAutoHyphens w:val="0"/>
        <w:spacing w:after="0" w:line="276" w:lineRule="auto"/>
        <w:jc w:val="both"/>
        <w:rPr>
          <w:rFonts w:ascii="Times New Roman" w:hAnsi="Times New Roman" w:cs="Times New Roman"/>
          <w:b/>
          <w:bCs/>
        </w:rPr>
      </w:pPr>
    </w:p>
    <w:p w14:paraId="55B263A3" w14:textId="77777777" w:rsidR="00342530" w:rsidRPr="00F36647" w:rsidRDefault="00342530" w:rsidP="00342530">
      <w:pPr>
        <w:widowControl w:val="0"/>
        <w:suppressAutoHyphens w:val="0"/>
        <w:spacing w:after="0" w:line="276" w:lineRule="auto"/>
        <w:jc w:val="both"/>
        <w:rPr>
          <w:rFonts w:ascii="Times New Roman" w:hAnsi="Times New Roman" w:cs="Times New Roman"/>
          <w:b/>
          <w:bCs/>
        </w:rPr>
      </w:pPr>
      <w:r w:rsidRPr="00F36647">
        <w:rPr>
          <w:rFonts w:ascii="Times New Roman" w:hAnsi="Times New Roman" w:cs="Times New Roman"/>
          <w:b/>
          <w:bCs/>
        </w:rPr>
        <w:t>Modalitatea de plată:</w:t>
      </w:r>
    </w:p>
    <w:p w14:paraId="3172DC8E" w14:textId="4545FF39" w:rsidR="00B43988" w:rsidRDefault="00B43988" w:rsidP="00B43988">
      <w:pPr>
        <w:widowControl w:val="0"/>
        <w:suppressAutoHyphens w:val="0"/>
        <w:spacing w:after="0" w:line="276" w:lineRule="auto"/>
        <w:jc w:val="both"/>
        <w:rPr>
          <w:rFonts w:ascii="Times New Roman" w:hAnsi="Times New Roman" w:cs="Times New Roman"/>
        </w:rPr>
      </w:pPr>
      <w:r w:rsidRPr="00BF5541">
        <w:rPr>
          <w:rFonts w:ascii="Times New Roman" w:hAnsi="Times New Roman" w:cs="Times New Roman"/>
        </w:rPr>
        <w:t xml:space="preserve">- </w:t>
      </w:r>
      <w:r w:rsidR="00452393" w:rsidRPr="00452393">
        <w:rPr>
          <w:rFonts w:ascii="Times New Roman" w:hAnsi="Times New Roman" w:cs="Times New Roman"/>
          <w:bCs/>
          <w:iCs/>
        </w:rPr>
        <w:t xml:space="preserve">se va acorda  cu titlu </w:t>
      </w:r>
      <w:r w:rsidR="00452393" w:rsidRPr="009749D7">
        <w:rPr>
          <w:rFonts w:ascii="Times New Roman" w:hAnsi="Times New Roman" w:cs="Times New Roman"/>
          <w:b/>
          <w:iCs/>
        </w:rPr>
        <w:t>de avans</w:t>
      </w:r>
      <w:r w:rsidR="00452393" w:rsidRPr="00452393">
        <w:rPr>
          <w:rFonts w:ascii="Times New Roman" w:hAnsi="Times New Roman" w:cs="Times New Roman"/>
          <w:bCs/>
          <w:iCs/>
        </w:rPr>
        <w:t xml:space="preserve"> </w:t>
      </w:r>
      <w:r w:rsidR="00452393" w:rsidRPr="00452393">
        <w:rPr>
          <w:rFonts w:ascii="Times New Roman" w:hAnsi="Times New Roman" w:cs="Times New Roman"/>
          <w:b/>
          <w:bCs/>
          <w:iCs/>
        </w:rPr>
        <w:t xml:space="preserve">30% </w:t>
      </w:r>
      <w:r w:rsidR="00452393" w:rsidRPr="00452393">
        <w:rPr>
          <w:rFonts w:ascii="Times New Roman" w:hAnsi="Times New Roman" w:cs="Times New Roman"/>
          <w:bCs/>
          <w:iCs/>
        </w:rPr>
        <w:t xml:space="preserve">din valoarea totală a contractului în termen de </w:t>
      </w:r>
      <w:r w:rsidR="009D4B5A" w:rsidRPr="009D4B5A">
        <w:rPr>
          <w:rFonts w:ascii="Times New Roman" w:hAnsi="Times New Roman" w:cs="Times New Roman"/>
          <w:b/>
          <w:iCs/>
        </w:rPr>
        <w:t xml:space="preserve">maxim </w:t>
      </w:r>
      <w:r w:rsidR="00452393" w:rsidRPr="009D4B5A">
        <w:rPr>
          <w:rFonts w:ascii="Times New Roman" w:hAnsi="Times New Roman" w:cs="Times New Roman"/>
          <w:b/>
          <w:iCs/>
        </w:rPr>
        <w:t>30 de zile</w:t>
      </w:r>
      <w:r w:rsidR="00452393" w:rsidRPr="00452393">
        <w:rPr>
          <w:rFonts w:ascii="Times New Roman" w:hAnsi="Times New Roman" w:cs="Times New Roman"/>
          <w:bCs/>
          <w:iCs/>
        </w:rPr>
        <w:t xml:space="preserve"> de la data intrării în vigoare a contractului, la solicitarea Executantului, în baza facturii de avans și după prezentarea de către acesta a unui instrument de garantare a restituirii avansului. Plata în avans va fi recuperată prin deduceri procentuale de 30% din valoarea </w:t>
      </w:r>
      <w:r w:rsidR="00452393">
        <w:rPr>
          <w:rFonts w:ascii="Times New Roman" w:hAnsi="Times New Roman" w:cs="Times New Roman"/>
          <w:bCs/>
          <w:iCs/>
        </w:rPr>
        <w:t xml:space="preserve">plătilor </w:t>
      </w:r>
      <w:r w:rsidR="00452393" w:rsidRPr="00452393">
        <w:rPr>
          <w:rFonts w:ascii="Times New Roman" w:hAnsi="Times New Roman" w:cs="Times New Roman"/>
          <w:bCs/>
          <w:iCs/>
        </w:rPr>
        <w:t>următoare. Daca plata în avans nu a fost rambursată în totalitate la terminarea lucrărilor sau înainte de rezilierea contractului ori din diverse cazuri/motive, diferența rămasă nerambursata va deveni imediat datorată și plătibilă de către Executant Autorității Contractante</w:t>
      </w:r>
      <w:r w:rsidR="00452393">
        <w:rPr>
          <w:rFonts w:ascii="Times New Roman" w:hAnsi="Times New Roman" w:cs="Times New Roman"/>
          <w:bCs/>
          <w:iCs/>
        </w:rPr>
        <w:t>;</w:t>
      </w:r>
    </w:p>
    <w:p w14:paraId="3E99E7C6" w14:textId="3F8B4CB9" w:rsidR="002555DF" w:rsidRPr="002555DF" w:rsidRDefault="002555DF" w:rsidP="00B43988">
      <w:pPr>
        <w:widowControl w:val="0"/>
        <w:suppressAutoHyphens w:val="0"/>
        <w:spacing w:after="0" w:line="276" w:lineRule="auto"/>
        <w:jc w:val="both"/>
        <w:rPr>
          <w:rFonts w:ascii="Times New Roman" w:hAnsi="Times New Roman" w:cs="Times New Roman"/>
          <w:bCs/>
          <w:iCs/>
        </w:rPr>
      </w:pPr>
      <w:r>
        <w:rPr>
          <w:rFonts w:ascii="Times New Roman" w:hAnsi="Times New Roman" w:cs="Times New Roman"/>
          <w:bCs/>
          <w:iCs/>
        </w:rPr>
        <w:t xml:space="preserve">- o plată intermediară de </w:t>
      </w:r>
      <w:r w:rsidRPr="000E60AB">
        <w:rPr>
          <w:rFonts w:ascii="Times New Roman" w:hAnsi="Times New Roman" w:cs="Times New Roman"/>
          <w:b/>
          <w:iCs/>
        </w:rPr>
        <w:t>maxim 5%</w:t>
      </w:r>
      <w:r>
        <w:rPr>
          <w:rFonts w:ascii="Times New Roman" w:hAnsi="Times New Roman" w:cs="Times New Roman"/>
          <w:bCs/>
          <w:iCs/>
        </w:rPr>
        <w:t xml:space="preserve"> din valoarea totală a contractului se va </w:t>
      </w:r>
      <w:r w:rsidRPr="00700F9A">
        <w:rPr>
          <w:rFonts w:ascii="Times New Roman" w:hAnsi="Times New Roman" w:cs="Times New Roman"/>
          <w:bCs/>
          <w:iCs/>
        </w:rPr>
        <w:t xml:space="preserve">achita în termen de </w:t>
      </w:r>
      <w:r w:rsidR="009D4B5A" w:rsidRPr="009D4B5A">
        <w:rPr>
          <w:rFonts w:ascii="Times New Roman" w:hAnsi="Times New Roman" w:cs="Times New Roman"/>
          <w:b/>
          <w:iCs/>
        </w:rPr>
        <w:t xml:space="preserve">maxim </w:t>
      </w:r>
      <w:r w:rsidRPr="009D4B5A">
        <w:rPr>
          <w:rFonts w:ascii="Times New Roman" w:hAnsi="Times New Roman" w:cs="Times New Roman"/>
          <w:b/>
          <w:iCs/>
        </w:rPr>
        <w:t>30 de zile</w:t>
      </w:r>
      <w:r w:rsidRPr="00700F9A">
        <w:rPr>
          <w:rFonts w:ascii="Times New Roman" w:hAnsi="Times New Roman" w:cs="Times New Roman"/>
          <w:bCs/>
          <w:iCs/>
        </w:rPr>
        <w:t xml:space="preserve"> de la </w:t>
      </w:r>
      <w:r w:rsidR="009D4B5A">
        <w:rPr>
          <w:rFonts w:ascii="Times New Roman" w:hAnsi="Times New Roman" w:cs="Times New Roman"/>
          <w:bCs/>
          <w:iCs/>
        </w:rPr>
        <w:t xml:space="preserve">data </w:t>
      </w:r>
      <w:r w:rsidRPr="00700F9A">
        <w:rPr>
          <w:rFonts w:ascii="Times New Roman" w:hAnsi="Times New Roman" w:cs="Times New Roman"/>
          <w:bCs/>
          <w:iCs/>
        </w:rPr>
        <w:t>primir</w:t>
      </w:r>
      <w:r w:rsidR="009D4B5A">
        <w:rPr>
          <w:rFonts w:ascii="Times New Roman" w:hAnsi="Times New Roman" w:cs="Times New Roman"/>
          <w:bCs/>
          <w:iCs/>
        </w:rPr>
        <w:t>ii</w:t>
      </w:r>
      <w:r w:rsidRPr="00700F9A">
        <w:rPr>
          <w:rFonts w:ascii="Times New Roman" w:hAnsi="Times New Roman" w:cs="Times New Roman"/>
          <w:bCs/>
          <w:iCs/>
        </w:rPr>
        <w:t xml:space="preserve"> facturi</w:t>
      </w:r>
      <w:r>
        <w:rPr>
          <w:rFonts w:ascii="Times New Roman" w:hAnsi="Times New Roman" w:cs="Times New Roman"/>
          <w:bCs/>
          <w:iCs/>
        </w:rPr>
        <w:t>i</w:t>
      </w:r>
      <w:r w:rsidRPr="00700F9A">
        <w:rPr>
          <w:rFonts w:ascii="Times New Roman" w:hAnsi="Times New Roman" w:cs="Times New Roman"/>
          <w:bCs/>
          <w:iCs/>
        </w:rPr>
        <w:t xml:space="preserve"> fiscale </w:t>
      </w:r>
      <w:r w:rsidR="009D4B5A">
        <w:rPr>
          <w:rFonts w:ascii="Times New Roman" w:hAnsi="Times New Roman" w:cs="Times New Roman"/>
          <w:bCs/>
          <w:iCs/>
        </w:rPr>
        <w:t xml:space="preserve">și </w:t>
      </w:r>
      <w:r w:rsidRPr="00700F9A">
        <w:rPr>
          <w:rFonts w:ascii="Times New Roman" w:hAnsi="Times New Roman" w:cs="Times New Roman"/>
          <w:bCs/>
          <w:iCs/>
        </w:rPr>
        <w:t xml:space="preserve">după semnarea de </w:t>
      </w:r>
      <w:r w:rsidR="009D4B5A">
        <w:rPr>
          <w:rFonts w:ascii="Times New Roman" w:hAnsi="Times New Roman" w:cs="Times New Roman"/>
          <w:bCs/>
          <w:iCs/>
        </w:rPr>
        <w:t>către Achizitor</w:t>
      </w:r>
      <w:r w:rsidRPr="00700F9A">
        <w:rPr>
          <w:rFonts w:ascii="Times New Roman" w:hAnsi="Times New Roman" w:cs="Times New Roman"/>
          <w:bCs/>
          <w:iCs/>
        </w:rPr>
        <w:t xml:space="preserve"> a </w:t>
      </w:r>
      <w:r w:rsidRPr="00700F9A">
        <w:rPr>
          <w:rFonts w:ascii="Times New Roman" w:hAnsi="Times New Roman" w:cs="Times New Roman"/>
        </w:rPr>
        <w:t>Procesului verbal de recepție a proiectului tehnic de execuție, fără obiecțiuni</w:t>
      </w:r>
      <w:r w:rsidR="00452393">
        <w:rPr>
          <w:rFonts w:ascii="Times New Roman" w:hAnsi="Times New Roman" w:cs="Times New Roman"/>
        </w:rPr>
        <w:t>;</w:t>
      </w:r>
    </w:p>
    <w:p w14:paraId="207E883B" w14:textId="5E3F7690" w:rsidR="004476F0" w:rsidRPr="004476F0" w:rsidRDefault="004476F0" w:rsidP="004476F0">
      <w:pPr>
        <w:widowControl w:val="0"/>
        <w:suppressAutoHyphens w:val="0"/>
        <w:spacing w:after="0" w:line="276" w:lineRule="auto"/>
        <w:jc w:val="both"/>
        <w:rPr>
          <w:rFonts w:ascii="Times New Roman" w:hAnsi="Times New Roman" w:cs="Times New Roman"/>
          <w:iCs/>
        </w:rPr>
      </w:pPr>
      <w:r w:rsidRPr="004476F0">
        <w:rPr>
          <w:rFonts w:ascii="Times New Roman" w:hAnsi="Times New Roman" w:cs="Times New Roman"/>
          <w:b/>
          <w:bCs/>
          <w:iCs/>
        </w:rPr>
        <w:t>- plăți intermediare</w:t>
      </w:r>
      <w:r w:rsidRPr="004476F0">
        <w:rPr>
          <w:rFonts w:ascii="Times New Roman" w:hAnsi="Times New Roman" w:cs="Times New Roman"/>
          <w:iCs/>
        </w:rPr>
        <w:t xml:space="preserve"> însumând </w:t>
      </w:r>
      <w:r w:rsidRPr="009749D7">
        <w:rPr>
          <w:rFonts w:ascii="Times New Roman" w:hAnsi="Times New Roman" w:cs="Times New Roman"/>
          <w:b/>
          <w:bCs/>
          <w:iCs/>
        </w:rPr>
        <w:t xml:space="preserve">maxim </w:t>
      </w:r>
      <w:r w:rsidR="002555DF" w:rsidRPr="009749D7">
        <w:rPr>
          <w:rFonts w:ascii="Times New Roman" w:hAnsi="Times New Roman" w:cs="Times New Roman"/>
          <w:b/>
          <w:bCs/>
          <w:iCs/>
        </w:rPr>
        <w:t>8</w:t>
      </w:r>
      <w:r w:rsidRPr="009749D7">
        <w:rPr>
          <w:rFonts w:ascii="Times New Roman" w:hAnsi="Times New Roman" w:cs="Times New Roman"/>
          <w:b/>
          <w:bCs/>
          <w:iCs/>
        </w:rPr>
        <w:t>0%</w:t>
      </w:r>
      <w:r w:rsidRPr="004476F0">
        <w:rPr>
          <w:rFonts w:ascii="Times New Roman" w:hAnsi="Times New Roman" w:cs="Times New Roman"/>
          <w:iCs/>
        </w:rPr>
        <w:t xml:space="preserve"> din valoarea totală a contractului se vor achita în termen de </w:t>
      </w:r>
      <w:r w:rsidR="00F301D0" w:rsidRPr="00F301D0">
        <w:rPr>
          <w:rFonts w:ascii="Times New Roman" w:hAnsi="Times New Roman" w:cs="Times New Roman"/>
          <w:b/>
          <w:bCs/>
          <w:iCs/>
        </w:rPr>
        <w:t xml:space="preserve">maxim </w:t>
      </w:r>
      <w:r w:rsidRPr="00F301D0">
        <w:rPr>
          <w:rFonts w:ascii="Times New Roman" w:hAnsi="Times New Roman" w:cs="Times New Roman"/>
          <w:b/>
          <w:bCs/>
          <w:iCs/>
        </w:rPr>
        <w:t>30 de zile</w:t>
      </w:r>
      <w:r w:rsidRPr="004476F0">
        <w:rPr>
          <w:rFonts w:ascii="Times New Roman" w:hAnsi="Times New Roman" w:cs="Times New Roman"/>
          <w:iCs/>
        </w:rPr>
        <w:t xml:space="preserve"> de la </w:t>
      </w:r>
      <w:r w:rsidR="00F301D0">
        <w:rPr>
          <w:rFonts w:ascii="Times New Roman" w:hAnsi="Times New Roman" w:cs="Times New Roman"/>
          <w:iCs/>
        </w:rPr>
        <w:t xml:space="preserve">data </w:t>
      </w:r>
      <w:r w:rsidRPr="004476F0">
        <w:rPr>
          <w:rFonts w:ascii="Times New Roman" w:hAnsi="Times New Roman" w:cs="Times New Roman"/>
          <w:iCs/>
        </w:rPr>
        <w:t>primir</w:t>
      </w:r>
      <w:r w:rsidR="00F301D0">
        <w:rPr>
          <w:rFonts w:ascii="Times New Roman" w:hAnsi="Times New Roman" w:cs="Times New Roman"/>
          <w:iCs/>
        </w:rPr>
        <w:t>ii</w:t>
      </w:r>
      <w:r w:rsidRPr="004476F0">
        <w:rPr>
          <w:rFonts w:ascii="Times New Roman" w:hAnsi="Times New Roman" w:cs="Times New Roman"/>
          <w:iCs/>
        </w:rPr>
        <w:t xml:space="preserve"> facturilor fiscale </w:t>
      </w:r>
      <w:r w:rsidR="00F301D0">
        <w:rPr>
          <w:rFonts w:ascii="Times New Roman" w:hAnsi="Times New Roman" w:cs="Times New Roman"/>
          <w:iCs/>
        </w:rPr>
        <w:t xml:space="preserve">și </w:t>
      </w:r>
      <w:r w:rsidRPr="004476F0">
        <w:rPr>
          <w:rFonts w:ascii="Times New Roman" w:hAnsi="Times New Roman" w:cs="Times New Roman"/>
          <w:iCs/>
        </w:rPr>
        <w:t xml:space="preserve">după semnarea de </w:t>
      </w:r>
      <w:r w:rsidR="00F301D0">
        <w:rPr>
          <w:rFonts w:ascii="Times New Roman" w:hAnsi="Times New Roman" w:cs="Times New Roman"/>
        </w:rPr>
        <w:t>către Achizitor a</w:t>
      </w:r>
      <w:r w:rsidRPr="004476F0">
        <w:rPr>
          <w:rFonts w:ascii="Times New Roman" w:hAnsi="Times New Roman" w:cs="Times New Roman"/>
        </w:rPr>
        <w:t xml:space="preserve"> Procesului verbal de recepție , fără obiecțiuni, corespunzător unuia sau mai multor stadii fizice de execuție, cu</w:t>
      </w:r>
      <w:r w:rsidRPr="004476F0">
        <w:rPr>
          <w:rFonts w:ascii="Times New Roman" w:hAnsi="Times New Roman" w:cs="Times New Roman"/>
          <w:iCs/>
        </w:rPr>
        <w:t xml:space="preserve"> respectarea valorii maxime definită în secțiunea 3.4.3 a prezentului Caiet de Sarcini a fiecărui stadiu inclus în </w:t>
      </w:r>
      <w:r w:rsidRPr="004476F0">
        <w:rPr>
          <w:rFonts w:ascii="Times New Roman" w:hAnsi="Times New Roman" w:cs="Times New Roman"/>
        </w:rPr>
        <w:t>Procesului verbal de recepție</w:t>
      </w:r>
      <w:r w:rsidRPr="004476F0">
        <w:rPr>
          <w:rFonts w:ascii="Times New Roman" w:hAnsi="Times New Roman" w:cs="Times New Roman"/>
          <w:iCs/>
        </w:rPr>
        <w:t>.</w:t>
      </w:r>
    </w:p>
    <w:p w14:paraId="313D141B" w14:textId="76A6882A" w:rsidR="004476F0" w:rsidRPr="004476F0" w:rsidRDefault="004476F0" w:rsidP="004476F0">
      <w:pPr>
        <w:widowControl w:val="0"/>
        <w:suppressAutoHyphens w:val="0"/>
        <w:spacing w:after="0" w:line="276" w:lineRule="auto"/>
        <w:jc w:val="both"/>
        <w:rPr>
          <w:rFonts w:ascii="Times New Roman" w:hAnsi="Times New Roman" w:cs="Times New Roman"/>
        </w:rPr>
      </w:pPr>
      <w:r w:rsidRPr="004476F0">
        <w:rPr>
          <w:rFonts w:ascii="Times New Roman" w:hAnsi="Times New Roman" w:cs="Times New Roman"/>
          <w:b/>
          <w:bCs/>
          <w:iCs/>
        </w:rPr>
        <w:t>- o plată finală</w:t>
      </w:r>
      <w:r w:rsidRPr="004476F0">
        <w:rPr>
          <w:rFonts w:ascii="Times New Roman" w:hAnsi="Times New Roman" w:cs="Times New Roman"/>
          <w:iCs/>
        </w:rPr>
        <w:t xml:space="preserve"> de </w:t>
      </w:r>
      <w:r w:rsidRPr="009749D7">
        <w:rPr>
          <w:rFonts w:ascii="Times New Roman" w:hAnsi="Times New Roman" w:cs="Times New Roman"/>
          <w:b/>
          <w:bCs/>
          <w:iCs/>
        </w:rPr>
        <w:t xml:space="preserve">minim </w:t>
      </w:r>
      <w:r w:rsidR="002555DF" w:rsidRPr="009749D7">
        <w:rPr>
          <w:rFonts w:ascii="Times New Roman" w:hAnsi="Times New Roman" w:cs="Times New Roman"/>
          <w:b/>
          <w:bCs/>
          <w:iCs/>
        </w:rPr>
        <w:t>15</w:t>
      </w:r>
      <w:r w:rsidRPr="009749D7">
        <w:rPr>
          <w:rFonts w:ascii="Times New Roman" w:hAnsi="Times New Roman" w:cs="Times New Roman"/>
          <w:b/>
          <w:bCs/>
          <w:iCs/>
        </w:rPr>
        <w:t>%</w:t>
      </w:r>
      <w:r w:rsidRPr="004476F0">
        <w:rPr>
          <w:rFonts w:ascii="Times New Roman" w:hAnsi="Times New Roman" w:cs="Times New Roman"/>
          <w:iCs/>
        </w:rPr>
        <w:t xml:space="preserve"> din valoarea contractului se va achita în termen de </w:t>
      </w:r>
      <w:r w:rsidR="00A67C72" w:rsidRPr="00A67C72">
        <w:rPr>
          <w:rFonts w:ascii="Times New Roman" w:hAnsi="Times New Roman" w:cs="Times New Roman"/>
          <w:b/>
          <w:bCs/>
          <w:iCs/>
        </w:rPr>
        <w:t xml:space="preserve">maxim </w:t>
      </w:r>
      <w:r w:rsidRPr="00A67C72">
        <w:rPr>
          <w:rFonts w:ascii="Times New Roman" w:hAnsi="Times New Roman" w:cs="Times New Roman"/>
          <w:b/>
          <w:bCs/>
          <w:iCs/>
        </w:rPr>
        <w:t>30 de zile</w:t>
      </w:r>
      <w:r w:rsidRPr="004476F0">
        <w:rPr>
          <w:rFonts w:ascii="Times New Roman" w:hAnsi="Times New Roman" w:cs="Times New Roman"/>
          <w:iCs/>
        </w:rPr>
        <w:t xml:space="preserve"> de la </w:t>
      </w:r>
      <w:r w:rsidR="00A67C72">
        <w:rPr>
          <w:rFonts w:ascii="Times New Roman" w:hAnsi="Times New Roman" w:cs="Times New Roman"/>
          <w:iCs/>
        </w:rPr>
        <w:t xml:space="preserve">data </w:t>
      </w:r>
      <w:r w:rsidRPr="004476F0">
        <w:rPr>
          <w:rFonts w:ascii="Times New Roman" w:hAnsi="Times New Roman" w:cs="Times New Roman"/>
          <w:iCs/>
        </w:rPr>
        <w:t>primir</w:t>
      </w:r>
      <w:r w:rsidR="00A67C72">
        <w:rPr>
          <w:rFonts w:ascii="Times New Roman" w:hAnsi="Times New Roman" w:cs="Times New Roman"/>
          <w:iCs/>
        </w:rPr>
        <w:t>ii</w:t>
      </w:r>
      <w:r w:rsidRPr="004476F0">
        <w:rPr>
          <w:rFonts w:ascii="Times New Roman" w:hAnsi="Times New Roman" w:cs="Times New Roman"/>
          <w:iCs/>
        </w:rPr>
        <w:t xml:space="preserve"> facturii fiscale emisă de către executant după semnarea de către </w:t>
      </w:r>
      <w:r w:rsidR="00A67C72">
        <w:rPr>
          <w:rFonts w:ascii="Times New Roman" w:hAnsi="Times New Roman" w:cs="Times New Roman"/>
          <w:iCs/>
        </w:rPr>
        <w:t>Achizitor</w:t>
      </w:r>
      <w:r w:rsidRPr="004476F0">
        <w:rPr>
          <w:rFonts w:ascii="Times New Roman" w:hAnsi="Times New Roman" w:cs="Times New Roman"/>
          <w:iCs/>
        </w:rPr>
        <w:t xml:space="preserve"> a Procesului verbal de recepție la terminarea lucrărilor</w:t>
      </w:r>
      <w:r w:rsidR="00A67C72">
        <w:rPr>
          <w:rFonts w:ascii="Times New Roman" w:hAnsi="Times New Roman" w:cs="Times New Roman"/>
          <w:iCs/>
        </w:rPr>
        <w:t>, fără obiecțiuni</w:t>
      </w:r>
      <w:r w:rsidRPr="004476F0">
        <w:rPr>
          <w:rFonts w:ascii="Times New Roman" w:hAnsi="Times New Roman" w:cs="Times New Roman"/>
          <w:iCs/>
        </w:rPr>
        <w:t xml:space="preserve"> conform cap. 5 din Caietul de Sarcini. </w:t>
      </w:r>
    </w:p>
    <w:p w14:paraId="03A551E3" w14:textId="77777777" w:rsidR="00A31F34" w:rsidRPr="00C334A4" w:rsidRDefault="00A31F34" w:rsidP="00C334A4">
      <w:pPr>
        <w:widowControl w:val="0"/>
        <w:suppressAutoHyphens w:val="0"/>
        <w:spacing w:after="0" w:line="276" w:lineRule="auto"/>
        <w:jc w:val="both"/>
        <w:rPr>
          <w:rFonts w:ascii="Times New Roman" w:hAnsi="Times New Roman" w:cs="Times New Roman"/>
          <w:bCs/>
          <w:iCs/>
        </w:rPr>
      </w:pPr>
    </w:p>
    <w:p w14:paraId="05BF12E9" w14:textId="32F920F5" w:rsidR="00A31F34" w:rsidRPr="00ED63CA" w:rsidRDefault="00A31F34" w:rsidP="00C334A4">
      <w:pPr>
        <w:pStyle w:val="Heading1"/>
        <w:keepNext w:val="0"/>
        <w:keepLines w:val="0"/>
        <w:widowControl w:val="0"/>
        <w:numPr>
          <w:ilvl w:val="0"/>
          <w:numId w:val="7"/>
        </w:numPr>
        <w:suppressAutoHyphens w:val="0"/>
        <w:spacing w:before="0"/>
        <w:jc w:val="both"/>
        <w:rPr>
          <w:rFonts w:ascii="Times New Roman" w:hAnsi="Times New Roman" w:cs="Times New Roman"/>
          <w:smallCaps/>
          <w:szCs w:val="22"/>
        </w:rPr>
      </w:pPr>
      <w:bookmarkStart w:id="46" w:name="_Toc478634990"/>
      <w:bookmarkStart w:id="47" w:name="_Toc61969844"/>
      <w:bookmarkStart w:id="48" w:name="_Toc226375744"/>
      <w:r w:rsidRPr="00ED63CA">
        <w:rPr>
          <w:rFonts w:ascii="Times New Roman" w:hAnsi="Times New Roman" w:cs="Times New Roman"/>
          <w:smallCaps/>
          <w:szCs w:val="22"/>
        </w:rPr>
        <w:t xml:space="preserve">Cadrul legal care guvernează relația dintre Autoritatea </w:t>
      </w:r>
      <w:r w:rsidR="00ED63CA" w:rsidRPr="00ED63CA">
        <w:rPr>
          <w:rFonts w:ascii="Times New Roman" w:hAnsi="Times New Roman" w:cs="Times New Roman"/>
          <w:smallCaps/>
          <w:szCs w:val="22"/>
        </w:rPr>
        <w:t>C</w:t>
      </w:r>
      <w:r w:rsidRPr="00ED63CA">
        <w:rPr>
          <w:rFonts w:ascii="Times New Roman" w:hAnsi="Times New Roman" w:cs="Times New Roman"/>
          <w:smallCaps/>
          <w:szCs w:val="22"/>
        </w:rPr>
        <w:t>ontractantă și Contractant (inclusiv în domeniile mediului, social și al relațiilor de muncă)</w:t>
      </w:r>
      <w:bookmarkEnd w:id="46"/>
      <w:bookmarkEnd w:id="47"/>
      <w:bookmarkEnd w:id="48"/>
    </w:p>
    <w:p w14:paraId="0E453396" w14:textId="77777777" w:rsidR="00A31F34" w:rsidRPr="00C334A4" w:rsidRDefault="00A31F34"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Ofertantul devenit Contractant are obligația de a respecta în executarea Contractului, obligațiile aplicabile în domeniul mediului, social și al muncii instituite prin dreptul Uniunii, prin dreptul național, prin acorduri colective sau prin dispozițiile internaționale de drept în domeniul mediului, social și al muncii enumerate în anexa X la Directiva 2014/24,</w:t>
      </w:r>
      <w:r w:rsidRPr="00C334A4">
        <w:rPr>
          <w:rFonts w:ascii="Times New Roman" w:hAnsi="Times New Roman" w:cs="Times New Roman"/>
          <w:i/>
        </w:rPr>
        <w:t xml:space="preserve"> </w:t>
      </w:r>
      <w:r w:rsidRPr="00C334A4">
        <w:rPr>
          <w:rFonts w:ascii="Times New Roman" w:hAnsi="Times New Roman" w:cs="Times New Roman"/>
        </w:rPr>
        <w:t>respectiv:</w:t>
      </w:r>
    </w:p>
    <w:p w14:paraId="0FD8CB26" w14:textId="77777777" w:rsidR="00A31F34" w:rsidRPr="00C334A4" w:rsidRDefault="00A31F34" w:rsidP="00C334A4">
      <w:pPr>
        <w:pStyle w:val="ListParagraph"/>
        <w:widowControl w:val="0"/>
        <w:numPr>
          <w:ilvl w:val="0"/>
          <w:numId w:val="16"/>
        </w:numPr>
        <w:suppressAutoHyphens w:val="0"/>
        <w:spacing w:after="0" w:line="276" w:lineRule="auto"/>
        <w:ind w:left="714" w:hanging="357"/>
        <w:contextualSpacing w:val="0"/>
        <w:jc w:val="both"/>
        <w:rPr>
          <w:rFonts w:ascii="Times New Roman" w:hAnsi="Times New Roman" w:cs="Times New Roman"/>
        </w:rPr>
      </w:pPr>
      <w:r w:rsidRPr="00C334A4">
        <w:rPr>
          <w:rFonts w:ascii="Times New Roman" w:hAnsi="Times New Roman" w:cs="Times New Roman"/>
        </w:rPr>
        <w:t>Convenția nr. 87 a OIM privind libertatea de asociere și protecția dreptului de organizare;</w:t>
      </w:r>
    </w:p>
    <w:p w14:paraId="0AF6397D" w14:textId="77777777" w:rsidR="00A31F34" w:rsidRPr="00C334A4" w:rsidRDefault="00A31F34" w:rsidP="00C334A4">
      <w:pPr>
        <w:pStyle w:val="ListParagraph"/>
        <w:widowControl w:val="0"/>
        <w:numPr>
          <w:ilvl w:val="0"/>
          <w:numId w:val="16"/>
        </w:numPr>
        <w:suppressAutoHyphens w:val="0"/>
        <w:spacing w:after="0" w:line="276" w:lineRule="auto"/>
        <w:ind w:left="714" w:hanging="357"/>
        <w:contextualSpacing w:val="0"/>
        <w:jc w:val="both"/>
        <w:rPr>
          <w:rFonts w:ascii="Times New Roman" w:hAnsi="Times New Roman" w:cs="Times New Roman"/>
        </w:rPr>
      </w:pPr>
      <w:r w:rsidRPr="00C334A4">
        <w:rPr>
          <w:rFonts w:ascii="Times New Roman" w:hAnsi="Times New Roman" w:cs="Times New Roman"/>
        </w:rPr>
        <w:t>Convenția nr. 98 a OIM privind dreptul de organizare și negociere colectivă;</w:t>
      </w:r>
    </w:p>
    <w:p w14:paraId="23082B3B" w14:textId="77777777" w:rsidR="00A31F34" w:rsidRPr="00C334A4" w:rsidRDefault="00A31F34" w:rsidP="00C334A4">
      <w:pPr>
        <w:pStyle w:val="ListParagraph"/>
        <w:widowControl w:val="0"/>
        <w:numPr>
          <w:ilvl w:val="0"/>
          <w:numId w:val="16"/>
        </w:numPr>
        <w:suppressAutoHyphens w:val="0"/>
        <w:spacing w:after="0" w:line="276" w:lineRule="auto"/>
        <w:ind w:left="714" w:hanging="357"/>
        <w:contextualSpacing w:val="0"/>
        <w:jc w:val="both"/>
        <w:rPr>
          <w:rFonts w:ascii="Times New Roman" w:hAnsi="Times New Roman" w:cs="Times New Roman"/>
        </w:rPr>
      </w:pPr>
      <w:r w:rsidRPr="00C334A4">
        <w:rPr>
          <w:rFonts w:ascii="Times New Roman" w:hAnsi="Times New Roman" w:cs="Times New Roman"/>
        </w:rPr>
        <w:t>Convenția nr. 29 a OIM privind munca forțată;</w:t>
      </w:r>
    </w:p>
    <w:p w14:paraId="0B6F4077" w14:textId="77777777" w:rsidR="00A31F34" w:rsidRPr="00C334A4" w:rsidRDefault="00A31F34" w:rsidP="00C334A4">
      <w:pPr>
        <w:pStyle w:val="ListParagraph"/>
        <w:widowControl w:val="0"/>
        <w:numPr>
          <w:ilvl w:val="0"/>
          <w:numId w:val="16"/>
        </w:numPr>
        <w:suppressAutoHyphens w:val="0"/>
        <w:spacing w:after="0" w:line="276" w:lineRule="auto"/>
        <w:ind w:left="714" w:hanging="357"/>
        <w:contextualSpacing w:val="0"/>
        <w:jc w:val="both"/>
        <w:rPr>
          <w:rFonts w:ascii="Times New Roman" w:hAnsi="Times New Roman" w:cs="Times New Roman"/>
        </w:rPr>
      </w:pPr>
      <w:r w:rsidRPr="00C334A4">
        <w:rPr>
          <w:rFonts w:ascii="Times New Roman" w:hAnsi="Times New Roman" w:cs="Times New Roman"/>
        </w:rPr>
        <w:lastRenderedPageBreak/>
        <w:t>Convenția nr. 105 a OIM privind abolirea muncii forțate;</w:t>
      </w:r>
    </w:p>
    <w:p w14:paraId="4608DA64" w14:textId="77777777" w:rsidR="00A31F34" w:rsidRPr="00C334A4" w:rsidRDefault="00A31F34" w:rsidP="00C334A4">
      <w:pPr>
        <w:pStyle w:val="ListParagraph"/>
        <w:widowControl w:val="0"/>
        <w:numPr>
          <w:ilvl w:val="0"/>
          <w:numId w:val="16"/>
        </w:numPr>
        <w:suppressAutoHyphens w:val="0"/>
        <w:spacing w:after="0" w:line="276" w:lineRule="auto"/>
        <w:ind w:left="714" w:hanging="357"/>
        <w:contextualSpacing w:val="0"/>
        <w:jc w:val="both"/>
        <w:rPr>
          <w:rFonts w:ascii="Times New Roman" w:hAnsi="Times New Roman" w:cs="Times New Roman"/>
        </w:rPr>
      </w:pPr>
      <w:r w:rsidRPr="00C334A4">
        <w:rPr>
          <w:rFonts w:ascii="Times New Roman" w:hAnsi="Times New Roman" w:cs="Times New Roman"/>
        </w:rPr>
        <w:t>Convenția nr. 138 a OIM privind vârsta minimă de încadrare în muncă;</w:t>
      </w:r>
    </w:p>
    <w:p w14:paraId="5CAEFAE7" w14:textId="77777777" w:rsidR="00A31F34" w:rsidRPr="00C334A4" w:rsidRDefault="00A31F34" w:rsidP="00C334A4">
      <w:pPr>
        <w:pStyle w:val="ListParagraph"/>
        <w:widowControl w:val="0"/>
        <w:numPr>
          <w:ilvl w:val="0"/>
          <w:numId w:val="16"/>
        </w:numPr>
        <w:suppressAutoHyphens w:val="0"/>
        <w:spacing w:after="0" w:line="276" w:lineRule="auto"/>
        <w:ind w:left="714" w:hanging="357"/>
        <w:contextualSpacing w:val="0"/>
        <w:jc w:val="both"/>
        <w:rPr>
          <w:rFonts w:ascii="Times New Roman" w:hAnsi="Times New Roman" w:cs="Times New Roman"/>
        </w:rPr>
      </w:pPr>
      <w:r w:rsidRPr="00C334A4">
        <w:rPr>
          <w:rFonts w:ascii="Times New Roman" w:hAnsi="Times New Roman" w:cs="Times New Roman"/>
        </w:rPr>
        <w:t>Convenția nr. 111 a OIM privind discriminarea (ocuparea forței de muncă și profesie);</w:t>
      </w:r>
    </w:p>
    <w:p w14:paraId="3FDC622F" w14:textId="77777777" w:rsidR="00A31F34" w:rsidRPr="00C334A4" w:rsidRDefault="00A31F34" w:rsidP="00C334A4">
      <w:pPr>
        <w:pStyle w:val="ListParagraph"/>
        <w:widowControl w:val="0"/>
        <w:numPr>
          <w:ilvl w:val="0"/>
          <w:numId w:val="16"/>
        </w:numPr>
        <w:suppressAutoHyphens w:val="0"/>
        <w:spacing w:after="0" w:line="276" w:lineRule="auto"/>
        <w:ind w:left="714" w:hanging="357"/>
        <w:contextualSpacing w:val="0"/>
        <w:jc w:val="both"/>
        <w:rPr>
          <w:rFonts w:ascii="Times New Roman" w:hAnsi="Times New Roman" w:cs="Times New Roman"/>
        </w:rPr>
      </w:pPr>
      <w:r w:rsidRPr="00C334A4">
        <w:rPr>
          <w:rFonts w:ascii="Times New Roman" w:hAnsi="Times New Roman" w:cs="Times New Roman"/>
        </w:rPr>
        <w:t>Convenția nr. 100 a OIM privind egalitatea remunerației;</w:t>
      </w:r>
    </w:p>
    <w:p w14:paraId="4C04376D" w14:textId="2238394D" w:rsidR="00F27AAF" w:rsidRDefault="00A31F34" w:rsidP="009749D7">
      <w:pPr>
        <w:pStyle w:val="ListParagraph"/>
        <w:widowControl w:val="0"/>
        <w:numPr>
          <w:ilvl w:val="0"/>
          <w:numId w:val="16"/>
        </w:numPr>
        <w:suppressAutoHyphens w:val="0"/>
        <w:spacing w:after="0" w:line="276" w:lineRule="auto"/>
        <w:ind w:left="714" w:hanging="357"/>
        <w:contextualSpacing w:val="0"/>
        <w:jc w:val="both"/>
      </w:pPr>
      <w:r w:rsidRPr="00C334A4">
        <w:rPr>
          <w:rFonts w:ascii="Times New Roman" w:hAnsi="Times New Roman" w:cs="Times New Roman"/>
        </w:rPr>
        <w:t>Convenția nr. 182 a OIM privind cele mai grave forme ale muncii copiilor;</w:t>
      </w:r>
    </w:p>
    <w:p w14:paraId="6DC129FD" w14:textId="483C4A89" w:rsidR="00ED63CA" w:rsidRDefault="00ED63CA" w:rsidP="00ED63CA">
      <w:pPr>
        <w:spacing w:after="120"/>
        <w:jc w:val="both"/>
        <w:rPr>
          <w:rFonts w:ascii="Times New Roman" w:hAnsi="Times New Roman" w:cs="Times New Roman"/>
        </w:rPr>
      </w:pPr>
      <w:r w:rsidRPr="00ED63CA">
        <w:rPr>
          <w:rFonts w:ascii="Times New Roman" w:hAnsi="Times New Roman" w:cs="Times New Roman"/>
        </w:rPr>
        <w:t xml:space="preserve">Actele normative și standardele indicate mai jos sunt considerate indicative și nelimitative; enumerarea actelor normative din acest capitol este oferită ca referință și nu trebuie considerată limitativă: </w:t>
      </w:r>
    </w:p>
    <w:p w14:paraId="6BE215E9" w14:textId="029674B3" w:rsidR="00F27AAF" w:rsidRDefault="00F27AAF" w:rsidP="00F27AAF">
      <w:pPr>
        <w:pStyle w:val="ListParagraph"/>
        <w:numPr>
          <w:ilvl w:val="0"/>
          <w:numId w:val="37"/>
        </w:numPr>
        <w:spacing w:after="120"/>
        <w:jc w:val="both"/>
        <w:rPr>
          <w:rFonts w:ascii="Times New Roman" w:hAnsi="Times New Roman" w:cs="Times New Roman"/>
        </w:rPr>
      </w:pPr>
      <w:r>
        <w:rPr>
          <w:rFonts w:ascii="Times New Roman" w:hAnsi="Times New Roman" w:cs="Times New Roman"/>
        </w:rPr>
        <w:t>Legea 10/1995 cu modificările</w:t>
      </w:r>
      <w:r w:rsidR="00FF1B5D">
        <w:rPr>
          <w:rFonts w:ascii="Times New Roman" w:hAnsi="Times New Roman" w:cs="Times New Roman"/>
        </w:rPr>
        <w:t xml:space="preserve"> și completările</w:t>
      </w:r>
      <w:r>
        <w:rPr>
          <w:rFonts w:ascii="Times New Roman" w:hAnsi="Times New Roman" w:cs="Times New Roman"/>
        </w:rPr>
        <w:t xml:space="preserve"> ulterioare</w:t>
      </w:r>
    </w:p>
    <w:p w14:paraId="266CB89A" w14:textId="10D20848" w:rsidR="00F27AAF" w:rsidRDefault="00F27AAF" w:rsidP="00F27AAF">
      <w:pPr>
        <w:pStyle w:val="ListParagraph"/>
        <w:numPr>
          <w:ilvl w:val="0"/>
          <w:numId w:val="37"/>
        </w:numPr>
        <w:spacing w:after="120"/>
        <w:jc w:val="both"/>
        <w:rPr>
          <w:rFonts w:ascii="Times New Roman" w:hAnsi="Times New Roman" w:cs="Times New Roman"/>
        </w:rPr>
      </w:pPr>
      <w:r>
        <w:rPr>
          <w:rFonts w:ascii="Times New Roman" w:hAnsi="Times New Roman" w:cs="Times New Roman"/>
        </w:rPr>
        <w:t xml:space="preserve">Legea 50/1991 cu modificările </w:t>
      </w:r>
      <w:r w:rsidR="00FF1B5D">
        <w:rPr>
          <w:rFonts w:ascii="Times New Roman" w:hAnsi="Times New Roman" w:cs="Times New Roman"/>
        </w:rPr>
        <w:t xml:space="preserve">și completările </w:t>
      </w:r>
      <w:r>
        <w:rPr>
          <w:rFonts w:ascii="Times New Roman" w:hAnsi="Times New Roman" w:cs="Times New Roman"/>
        </w:rPr>
        <w:t>ulterioare</w:t>
      </w:r>
    </w:p>
    <w:p w14:paraId="073FD16D" w14:textId="6CEF9A47" w:rsidR="00F27AAF" w:rsidRPr="00DC429A" w:rsidRDefault="00F27AAF" w:rsidP="00DC429A">
      <w:pPr>
        <w:pStyle w:val="ListParagraph"/>
        <w:numPr>
          <w:ilvl w:val="0"/>
          <w:numId w:val="37"/>
        </w:numPr>
        <w:spacing w:after="120"/>
        <w:jc w:val="both"/>
        <w:rPr>
          <w:rFonts w:ascii="Times New Roman" w:hAnsi="Times New Roman" w:cs="Times New Roman"/>
        </w:rPr>
      </w:pPr>
      <w:r>
        <w:rPr>
          <w:rFonts w:ascii="Times New Roman" w:hAnsi="Times New Roman" w:cs="Times New Roman"/>
        </w:rPr>
        <w:t xml:space="preserve">HG 907/2016 cu modificările </w:t>
      </w:r>
      <w:r w:rsidR="00FF1B5D">
        <w:rPr>
          <w:rFonts w:ascii="Times New Roman" w:hAnsi="Times New Roman" w:cs="Times New Roman"/>
        </w:rPr>
        <w:t xml:space="preserve">și completările </w:t>
      </w:r>
      <w:r>
        <w:rPr>
          <w:rFonts w:ascii="Times New Roman" w:hAnsi="Times New Roman" w:cs="Times New Roman"/>
        </w:rPr>
        <w:t>ulterioare</w:t>
      </w:r>
    </w:p>
    <w:p w14:paraId="2674C2C0"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IEC 60038 sau echivalent;</w:t>
      </w:r>
    </w:p>
    <w:p w14:paraId="686012B2"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IEC 60364 sau echivalent;</w:t>
      </w:r>
    </w:p>
    <w:p w14:paraId="48BA136D"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EN 50160 sau echivalent;</w:t>
      </w:r>
    </w:p>
    <w:p w14:paraId="2588117E"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EN 61000-2-2 EMC sau echivalent;</w:t>
      </w:r>
    </w:p>
    <w:p w14:paraId="7013E0E4"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EN 61000-2-4 EMC sau echivalent;</w:t>
      </w:r>
    </w:p>
    <w:p w14:paraId="45A78E07"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DIN 1988-500 sau echivalent;</w:t>
      </w:r>
    </w:p>
    <w:p w14:paraId="48007E7B"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IEC 34-5 sau echivalent;</w:t>
      </w:r>
    </w:p>
    <w:p w14:paraId="560109A7"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IEC 529 sau echivalent;</w:t>
      </w:r>
    </w:p>
    <w:p w14:paraId="00DC24C3"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ISO 228 sau echivalent;</w:t>
      </w:r>
    </w:p>
    <w:p w14:paraId="187AFF32"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ANSI/ASME B1.20.1-1993 sau echivalent;</w:t>
      </w:r>
    </w:p>
    <w:p w14:paraId="419CD70A"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ISO 21003 sau echivalent;</w:t>
      </w:r>
    </w:p>
    <w:p w14:paraId="38F2709D"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DIN EN 10088-3 sau echivalent;</w:t>
      </w:r>
    </w:p>
    <w:p w14:paraId="47D70E40"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DIN EN 10028-7 sau echivalent;</w:t>
      </w:r>
    </w:p>
    <w:p w14:paraId="204A9793" w14:textId="7777777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DIN EN 10088-2 sau echivalent;</w:t>
      </w:r>
    </w:p>
    <w:p w14:paraId="68A5B293" w14:textId="77777777" w:rsidR="00ED63CA" w:rsidRPr="00ED63CA" w:rsidRDefault="00ED63CA" w:rsidP="001D55FD">
      <w:pPr>
        <w:pStyle w:val="ListParagraph"/>
        <w:numPr>
          <w:ilvl w:val="0"/>
          <w:numId w:val="37"/>
        </w:numPr>
        <w:spacing w:after="120"/>
        <w:rPr>
          <w:rFonts w:ascii="Times New Roman" w:hAnsi="Times New Roman" w:cs="Times New Roman"/>
          <w:color w:val="333333"/>
        </w:rPr>
      </w:pPr>
      <w:r w:rsidRPr="00ED63CA">
        <w:rPr>
          <w:rFonts w:ascii="Times New Roman" w:hAnsi="Times New Roman" w:cs="Times New Roman"/>
          <w:color w:val="333333"/>
        </w:rPr>
        <w:t>JIC SAE J514 sau echivalent;</w:t>
      </w:r>
    </w:p>
    <w:p w14:paraId="37C098E1" w14:textId="77777777" w:rsidR="00ED63CA" w:rsidRPr="00ED63CA" w:rsidRDefault="00ED63CA" w:rsidP="001D55FD">
      <w:pPr>
        <w:pStyle w:val="ListParagraph"/>
        <w:numPr>
          <w:ilvl w:val="0"/>
          <w:numId w:val="37"/>
        </w:numPr>
        <w:spacing w:after="120"/>
        <w:rPr>
          <w:rFonts w:ascii="Times New Roman" w:hAnsi="Times New Roman" w:cs="Times New Roman"/>
          <w:color w:val="333333"/>
        </w:rPr>
      </w:pPr>
      <w:r w:rsidRPr="00ED63CA">
        <w:rPr>
          <w:rFonts w:ascii="Times New Roman" w:hAnsi="Times New Roman" w:cs="Times New Roman"/>
          <w:color w:val="333333"/>
        </w:rPr>
        <w:t>ISO 8434-2:2007 sau echivalent;</w:t>
      </w:r>
    </w:p>
    <w:p w14:paraId="72B5C3A8" w14:textId="77777777" w:rsidR="00ED63CA" w:rsidRPr="00ED63CA" w:rsidRDefault="00ED63CA" w:rsidP="001D55FD">
      <w:pPr>
        <w:pStyle w:val="ListParagraph"/>
        <w:numPr>
          <w:ilvl w:val="0"/>
          <w:numId w:val="37"/>
        </w:numPr>
        <w:spacing w:after="120"/>
        <w:rPr>
          <w:rFonts w:ascii="Times New Roman" w:hAnsi="Times New Roman" w:cs="Times New Roman"/>
          <w:color w:val="333333"/>
        </w:rPr>
      </w:pPr>
      <w:r w:rsidRPr="00ED63CA">
        <w:rPr>
          <w:rFonts w:ascii="Times New Roman" w:hAnsi="Times New Roman" w:cs="Times New Roman"/>
          <w:color w:val="333333"/>
        </w:rPr>
        <w:t>ISO 6149-1 sau echivalent;</w:t>
      </w:r>
    </w:p>
    <w:p w14:paraId="421FEEA8" w14:textId="77777777" w:rsidR="00ED63CA" w:rsidRPr="00ED63CA" w:rsidRDefault="00ED63CA" w:rsidP="001D55FD">
      <w:pPr>
        <w:pStyle w:val="ListParagraph"/>
        <w:numPr>
          <w:ilvl w:val="0"/>
          <w:numId w:val="37"/>
        </w:numPr>
        <w:spacing w:after="120"/>
        <w:rPr>
          <w:rFonts w:ascii="Times New Roman" w:hAnsi="Times New Roman" w:cs="Times New Roman"/>
          <w:color w:val="333333"/>
        </w:rPr>
      </w:pPr>
      <w:r w:rsidRPr="00ED63CA">
        <w:rPr>
          <w:rFonts w:ascii="Times New Roman" w:hAnsi="Times New Roman" w:cs="Times New Roman"/>
          <w:color w:val="333333"/>
        </w:rPr>
        <w:t>ISO 1179-1 sau echivalent;</w:t>
      </w:r>
    </w:p>
    <w:p w14:paraId="5E1368CA" w14:textId="77777777" w:rsidR="00ED63CA" w:rsidRPr="00ED63CA" w:rsidRDefault="00ED63CA" w:rsidP="001D55FD">
      <w:pPr>
        <w:pStyle w:val="ListParagraph"/>
        <w:numPr>
          <w:ilvl w:val="0"/>
          <w:numId w:val="37"/>
        </w:numPr>
        <w:spacing w:after="120"/>
        <w:rPr>
          <w:rFonts w:ascii="Times New Roman" w:hAnsi="Times New Roman" w:cs="Times New Roman"/>
          <w:color w:val="333333"/>
        </w:rPr>
      </w:pPr>
      <w:r w:rsidRPr="00ED63CA">
        <w:rPr>
          <w:rFonts w:ascii="Times New Roman" w:hAnsi="Times New Roman" w:cs="Times New Roman"/>
          <w:color w:val="333333"/>
        </w:rPr>
        <w:t>ISO 9974-1 sau echivalent;</w:t>
      </w:r>
    </w:p>
    <w:p w14:paraId="29A7EB58" w14:textId="77777777" w:rsidR="00ED63CA" w:rsidRPr="00ED63CA" w:rsidRDefault="00ED63CA" w:rsidP="001D55FD">
      <w:pPr>
        <w:pStyle w:val="ListParagraph"/>
        <w:numPr>
          <w:ilvl w:val="0"/>
          <w:numId w:val="37"/>
        </w:numPr>
        <w:spacing w:after="120"/>
        <w:rPr>
          <w:rFonts w:ascii="Times New Roman" w:hAnsi="Times New Roman" w:cs="Times New Roman"/>
          <w:color w:val="333333"/>
        </w:rPr>
      </w:pPr>
      <w:r w:rsidRPr="00ED63CA">
        <w:rPr>
          <w:rFonts w:ascii="Times New Roman" w:hAnsi="Times New Roman" w:cs="Times New Roman"/>
          <w:color w:val="333333"/>
        </w:rPr>
        <w:t>ISO 11926-1 sau echivalent;</w:t>
      </w:r>
    </w:p>
    <w:p w14:paraId="29FC6045" w14:textId="77777777" w:rsidR="00ED63CA" w:rsidRPr="00ED63CA" w:rsidRDefault="00ED63CA" w:rsidP="001D55FD">
      <w:pPr>
        <w:pStyle w:val="ListParagraph"/>
        <w:numPr>
          <w:ilvl w:val="0"/>
          <w:numId w:val="37"/>
        </w:numPr>
        <w:spacing w:after="120"/>
        <w:rPr>
          <w:rFonts w:ascii="Times New Roman" w:hAnsi="Times New Roman" w:cs="Times New Roman"/>
          <w:color w:val="333333"/>
        </w:rPr>
      </w:pPr>
      <w:r w:rsidRPr="00ED63CA">
        <w:rPr>
          <w:rFonts w:ascii="Times New Roman" w:hAnsi="Times New Roman" w:cs="Times New Roman"/>
          <w:color w:val="333333"/>
        </w:rPr>
        <w:t>ISO 12151-5 sau echivalent.</w:t>
      </w:r>
    </w:p>
    <w:p w14:paraId="5205ED9D" w14:textId="77777777" w:rsidR="00ED63CA" w:rsidRPr="00ED63CA" w:rsidRDefault="00ED63CA" w:rsidP="001D55FD">
      <w:pPr>
        <w:pStyle w:val="ListParagraph"/>
        <w:numPr>
          <w:ilvl w:val="0"/>
          <w:numId w:val="37"/>
        </w:numPr>
        <w:spacing w:after="120"/>
        <w:rPr>
          <w:rFonts w:ascii="Times New Roman" w:hAnsi="Times New Roman" w:cs="Times New Roman"/>
          <w:color w:val="000000" w:themeColor="text1"/>
          <w:shd w:val="clear" w:color="auto" w:fill="FFFFFF"/>
        </w:rPr>
      </w:pPr>
      <w:r w:rsidRPr="00ED63CA">
        <w:rPr>
          <w:rFonts w:ascii="Times New Roman" w:hAnsi="Times New Roman" w:cs="Times New Roman"/>
          <w:color w:val="000000" w:themeColor="text1"/>
          <w:shd w:val="clear" w:color="auto" w:fill="FFFFFF"/>
        </w:rPr>
        <w:t>ISO/IEC 11801 2nd edition (2002) and ISO/IEC 11801 Amendment 2 (2010) sau echivalent</w:t>
      </w:r>
    </w:p>
    <w:p w14:paraId="487982DE" w14:textId="03C76028"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 xml:space="preserve">SR CEI 60050(441):1997+ A1:2005   </w:t>
      </w:r>
      <w:r w:rsidR="000E4C87">
        <w:rPr>
          <w:rFonts w:ascii="Times New Roman" w:hAnsi="Times New Roman" w:cs="Times New Roman"/>
        </w:rPr>
        <w:t xml:space="preserve">sau echivalent </w:t>
      </w:r>
      <w:r w:rsidRPr="00ED63CA">
        <w:rPr>
          <w:rFonts w:ascii="Times New Roman" w:hAnsi="Times New Roman" w:cs="Times New Roman"/>
        </w:rPr>
        <w:t>Vocabular Electrotehnic Internaţional. Capitolul 441: Aparataj și siguranțe fuzibile</w:t>
      </w:r>
    </w:p>
    <w:p w14:paraId="789E4886" w14:textId="41C253B7"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SR EN 60085:2008</w:t>
      </w:r>
      <w:r w:rsidR="000E4C87">
        <w:rPr>
          <w:rFonts w:ascii="Times New Roman" w:hAnsi="Times New Roman" w:cs="Times New Roman"/>
        </w:rPr>
        <w:t xml:space="preserve"> sau echivalent</w:t>
      </w:r>
      <w:r w:rsidRPr="00ED63CA">
        <w:rPr>
          <w:rFonts w:ascii="Times New Roman" w:hAnsi="Times New Roman" w:cs="Times New Roman"/>
        </w:rPr>
        <w:tab/>
        <w:t>Izolație electrică. Evaluare și clasificare termică</w:t>
      </w:r>
    </w:p>
    <w:p w14:paraId="6B5140A0" w14:textId="57125D95"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 xml:space="preserve">SR EN 60529:1995+A1:2003 </w:t>
      </w:r>
      <w:r w:rsidR="000E4C87">
        <w:rPr>
          <w:rFonts w:ascii="Times New Roman" w:hAnsi="Times New Roman" w:cs="Times New Roman"/>
        </w:rPr>
        <w:t>sau echivalent</w:t>
      </w:r>
      <w:r w:rsidRPr="00ED63CA">
        <w:rPr>
          <w:rFonts w:ascii="Times New Roman" w:hAnsi="Times New Roman" w:cs="Times New Roman"/>
        </w:rPr>
        <w:t xml:space="preserve">     Grade de protecție asigurate prin carcase (Cod IP)</w:t>
      </w:r>
    </w:p>
    <w:p w14:paraId="27293562" w14:textId="769D0F9E"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SR EN 60947 - 1: 2008/A1:2011</w:t>
      </w:r>
      <w:r w:rsidR="000E4C87">
        <w:rPr>
          <w:rFonts w:ascii="Times New Roman" w:hAnsi="Times New Roman" w:cs="Times New Roman"/>
        </w:rPr>
        <w:t xml:space="preserve"> sau echivalent </w:t>
      </w:r>
      <w:r w:rsidRPr="00ED63CA">
        <w:rPr>
          <w:rFonts w:ascii="Times New Roman" w:hAnsi="Times New Roman" w:cs="Times New Roman"/>
        </w:rPr>
        <w:t>Aparataj de joasă tensiune; Partea 1: Reguli generale</w:t>
      </w:r>
    </w:p>
    <w:p w14:paraId="72F1C2CC" w14:textId="026D0F39"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SR EN 60947 - 2: 2018</w:t>
      </w:r>
      <w:r w:rsidRPr="00ED63CA">
        <w:rPr>
          <w:rFonts w:ascii="Times New Roman" w:hAnsi="Times New Roman" w:cs="Times New Roman"/>
        </w:rPr>
        <w:tab/>
      </w:r>
      <w:r w:rsidR="000E4C87">
        <w:rPr>
          <w:rFonts w:ascii="Times New Roman" w:hAnsi="Times New Roman" w:cs="Times New Roman"/>
        </w:rPr>
        <w:t>sau echivalent</w:t>
      </w:r>
      <w:r w:rsidRPr="00ED63CA">
        <w:rPr>
          <w:rFonts w:ascii="Times New Roman" w:hAnsi="Times New Roman" w:cs="Times New Roman"/>
        </w:rPr>
        <w:tab/>
        <w:t>Aparataj de joasă tensiune; Partea 2: Întreruptoare automate</w:t>
      </w:r>
    </w:p>
    <w:p w14:paraId="3FCAEFEA" w14:textId="2CEDA3B2" w:rsidR="00ED63CA" w:rsidRPr="00ED63CA" w:rsidRDefault="00ED63CA" w:rsidP="001D55FD">
      <w:pPr>
        <w:pStyle w:val="ListParagraph"/>
        <w:numPr>
          <w:ilvl w:val="0"/>
          <w:numId w:val="37"/>
        </w:numPr>
        <w:spacing w:after="120"/>
        <w:rPr>
          <w:rFonts w:ascii="Times New Roman" w:hAnsi="Times New Roman" w:cs="Times New Roman"/>
        </w:rPr>
      </w:pPr>
      <w:r w:rsidRPr="00ED63CA">
        <w:rPr>
          <w:rFonts w:ascii="Times New Roman" w:hAnsi="Times New Roman" w:cs="Times New Roman"/>
        </w:rPr>
        <w:t>I7 – 2011</w:t>
      </w:r>
      <w:r w:rsidR="000E4C87">
        <w:rPr>
          <w:rFonts w:ascii="Times New Roman" w:hAnsi="Times New Roman" w:cs="Times New Roman"/>
        </w:rPr>
        <w:t xml:space="preserve"> sau echivalent </w:t>
      </w:r>
      <w:r w:rsidRPr="00ED63CA">
        <w:rPr>
          <w:rFonts w:ascii="Times New Roman" w:hAnsi="Times New Roman" w:cs="Times New Roman"/>
        </w:rPr>
        <w:t>Normativ pentru proiectarea, execuția și exploatarea instalațiilor electrice aferente clădirilor</w:t>
      </w:r>
    </w:p>
    <w:p w14:paraId="6762BBBF" w14:textId="33ADC107" w:rsidR="00ED63CA" w:rsidRPr="00700F9A" w:rsidRDefault="00ED63CA" w:rsidP="001D55FD">
      <w:pPr>
        <w:pStyle w:val="ListParagraph"/>
        <w:numPr>
          <w:ilvl w:val="0"/>
          <w:numId w:val="37"/>
        </w:numPr>
        <w:spacing w:after="120"/>
        <w:rPr>
          <w:rFonts w:ascii="Times New Roman" w:hAnsi="Times New Roman" w:cs="Times New Roman"/>
        </w:rPr>
      </w:pPr>
      <w:r w:rsidRPr="00700F9A">
        <w:rPr>
          <w:rFonts w:ascii="Times New Roman" w:hAnsi="Times New Roman" w:cs="Times New Roman"/>
        </w:rPr>
        <w:t>NTE 007/08/00</w:t>
      </w:r>
      <w:r w:rsidRPr="00700F9A">
        <w:rPr>
          <w:rFonts w:ascii="Times New Roman" w:hAnsi="Times New Roman" w:cs="Times New Roman"/>
        </w:rPr>
        <w:tab/>
      </w:r>
      <w:r w:rsidR="000E4C87" w:rsidRPr="00700F9A">
        <w:rPr>
          <w:rFonts w:ascii="Times New Roman" w:hAnsi="Times New Roman" w:cs="Times New Roman"/>
        </w:rPr>
        <w:t>sau echivalent</w:t>
      </w:r>
      <w:r w:rsidR="0012738F" w:rsidRPr="00700F9A">
        <w:rPr>
          <w:rFonts w:ascii="Times New Roman" w:hAnsi="Times New Roman" w:cs="Times New Roman"/>
        </w:rPr>
        <w:t xml:space="preserve"> – </w:t>
      </w:r>
      <w:r w:rsidRPr="00700F9A">
        <w:rPr>
          <w:rFonts w:ascii="Times New Roman" w:hAnsi="Times New Roman" w:cs="Times New Roman"/>
        </w:rPr>
        <w:t>Normativ pentru proiectarea și executarea rețelelor de cabluri electrice</w:t>
      </w:r>
    </w:p>
    <w:p w14:paraId="51C98320" w14:textId="2BD30076" w:rsidR="00ED63CA" w:rsidRPr="00700F9A" w:rsidRDefault="00ED63CA" w:rsidP="001D55FD">
      <w:pPr>
        <w:pStyle w:val="ListParagraph"/>
        <w:numPr>
          <w:ilvl w:val="0"/>
          <w:numId w:val="37"/>
        </w:numPr>
        <w:spacing w:after="120"/>
        <w:rPr>
          <w:rFonts w:ascii="Times New Roman" w:hAnsi="Times New Roman" w:cs="Times New Roman"/>
        </w:rPr>
      </w:pPr>
      <w:r w:rsidRPr="00700F9A">
        <w:rPr>
          <w:rFonts w:ascii="Times New Roman" w:hAnsi="Times New Roman" w:cs="Times New Roman"/>
        </w:rPr>
        <w:t>PE 102 – 1986</w:t>
      </w:r>
      <w:r w:rsidRPr="00700F9A">
        <w:rPr>
          <w:rFonts w:ascii="Times New Roman" w:hAnsi="Times New Roman" w:cs="Times New Roman"/>
        </w:rPr>
        <w:tab/>
      </w:r>
      <w:r w:rsidR="000E4C87" w:rsidRPr="00700F9A">
        <w:rPr>
          <w:rFonts w:ascii="Times New Roman" w:hAnsi="Times New Roman" w:cs="Times New Roman"/>
        </w:rPr>
        <w:t>sau echivalent</w:t>
      </w:r>
      <w:r w:rsidR="0012738F" w:rsidRPr="00700F9A">
        <w:rPr>
          <w:rFonts w:ascii="Times New Roman" w:hAnsi="Times New Roman" w:cs="Times New Roman"/>
        </w:rPr>
        <w:t xml:space="preserve"> – </w:t>
      </w:r>
      <w:r w:rsidRPr="00700F9A">
        <w:rPr>
          <w:rFonts w:ascii="Times New Roman" w:hAnsi="Times New Roman" w:cs="Times New Roman"/>
        </w:rPr>
        <w:t>Normativ pentru proiectarea și executarea instalațiilor de conexiuni și distribuție cu tensiuni până la 1000 V c.a.</w:t>
      </w:r>
    </w:p>
    <w:p w14:paraId="4C9D52EE" w14:textId="0AE631A8" w:rsidR="006136BB" w:rsidRPr="008B4F01" w:rsidRDefault="0012738F" w:rsidP="008B4F01">
      <w:pPr>
        <w:pStyle w:val="ListParagraph"/>
        <w:numPr>
          <w:ilvl w:val="0"/>
          <w:numId w:val="37"/>
        </w:numPr>
        <w:spacing w:after="120"/>
        <w:rPr>
          <w:rFonts w:ascii="Times New Roman" w:hAnsi="Times New Roman" w:cs="Times New Roman"/>
        </w:rPr>
      </w:pPr>
      <w:r w:rsidRPr="00700F9A">
        <w:rPr>
          <w:rFonts w:ascii="Times New Roman" w:hAnsi="Times New Roman" w:cs="Times New Roman"/>
        </w:rPr>
        <w:t>EN 13813 sau echivalent – Materiale pentru șape și șape pentru pardoseli – Materiale pentru șape – Proprietăți și cerințe</w:t>
      </w:r>
    </w:p>
    <w:p w14:paraId="04729F87" w14:textId="77777777" w:rsidR="009749D7" w:rsidRPr="00C334A4" w:rsidRDefault="009749D7" w:rsidP="00C334A4">
      <w:pPr>
        <w:widowControl w:val="0"/>
        <w:suppressAutoHyphens w:val="0"/>
        <w:spacing w:after="0" w:line="276" w:lineRule="auto"/>
        <w:jc w:val="both"/>
        <w:rPr>
          <w:rFonts w:ascii="Times New Roman" w:hAnsi="Times New Roman" w:cs="Times New Roman"/>
        </w:rPr>
      </w:pPr>
    </w:p>
    <w:p w14:paraId="267B42B5" w14:textId="00738567" w:rsidR="001B2467" w:rsidRPr="00ED63CA" w:rsidRDefault="002E1111" w:rsidP="00C334A4">
      <w:pPr>
        <w:pStyle w:val="Heading1"/>
        <w:keepNext w:val="0"/>
        <w:keepLines w:val="0"/>
        <w:widowControl w:val="0"/>
        <w:numPr>
          <w:ilvl w:val="0"/>
          <w:numId w:val="7"/>
        </w:numPr>
        <w:suppressAutoHyphens w:val="0"/>
        <w:spacing w:before="0"/>
        <w:jc w:val="both"/>
        <w:rPr>
          <w:rFonts w:ascii="Times New Roman" w:hAnsi="Times New Roman" w:cs="Times New Roman"/>
          <w:szCs w:val="22"/>
        </w:rPr>
      </w:pPr>
      <w:bookmarkStart w:id="49" w:name="_Toc478634991"/>
      <w:bookmarkStart w:id="50" w:name="_Toc226375745"/>
      <w:r w:rsidRPr="00ED63CA">
        <w:rPr>
          <w:rFonts w:ascii="Times New Roman" w:hAnsi="Times New Roman" w:cs="Times New Roman"/>
          <w:smallCaps/>
          <w:szCs w:val="22"/>
        </w:rPr>
        <w:t>Managementul/gestionarea Contractului și activității de raportare în cadrul Contractului</w:t>
      </w:r>
      <w:bookmarkEnd w:id="49"/>
      <w:bookmarkEnd w:id="50"/>
    </w:p>
    <w:p w14:paraId="61BACF2D"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Riscuri și măsuri de gestionare a riscurilor asociate Contractantului, fără a avea un caracter exhaustiv:</w:t>
      </w:r>
    </w:p>
    <w:tbl>
      <w:tblPr>
        <w:tblW w:w="9690" w:type="dxa"/>
        <w:tblInd w:w="94" w:type="dxa"/>
        <w:tblLook w:val="04A0" w:firstRow="1" w:lastRow="0" w:firstColumn="1" w:lastColumn="0" w:noHBand="0" w:noVBand="1"/>
      </w:tblPr>
      <w:tblGrid>
        <w:gridCol w:w="4427"/>
        <w:gridCol w:w="5263"/>
      </w:tblGrid>
      <w:tr w:rsidR="001B2467" w:rsidRPr="00C334A4" w14:paraId="0B9E789D" w14:textId="77777777" w:rsidTr="00700F9A">
        <w:tc>
          <w:tcPr>
            <w:tcW w:w="4427" w:type="dxa"/>
            <w:tcBorders>
              <w:top w:val="double" w:sz="4" w:space="0" w:color="000000"/>
              <w:left w:val="double" w:sz="4" w:space="0" w:color="000000"/>
              <w:bottom w:val="single" w:sz="4" w:space="0" w:color="000000"/>
              <w:right w:val="single" w:sz="4" w:space="0" w:color="000000"/>
            </w:tcBorders>
          </w:tcPr>
          <w:p w14:paraId="7430005A"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b/>
                <w:bCs/>
              </w:rPr>
              <w:t>Riscuri</w:t>
            </w:r>
          </w:p>
        </w:tc>
        <w:tc>
          <w:tcPr>
            <w:tcW w:w="5263" w:type="dxa"/>
            <w:tcBorders>
              <w:top w:val="double" w:sz="4" w:space="0" w:color="000000"/>
              <w:left w:val="single" w:sz="4" w:space="0" w:color="000000"/>
              <w:bottom w:val="single" w:sz="4" w:space="0" w:color="000000"/>
              <w:right w:val="double" w:sz="4" w:space="0" w:color="000000"/>
            </w:tcBorders>
          </w:tcPr>
          <w:p w14:paraId="708A7B06"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b/>
                <w:bCs/>
              </w:rPr>
              <w:t>Măsuri de gestionare</w:t>
            </w:r>
          </w:p>
        </w:tc>
      </w:tr>
      <w:tr w:rsidR="001B2467" w:rsidRPr="00C334A4" w14:paraId="288ED28B" w14:textId="77777777" w:rsidTr="00700F9A">
        <w:tc>
          <w:tcPr>
            <w:tcW w:w="4427" w:type="dxa"/>
            <w:tcBorders>
              <w:top w:val="single" w:sz="4" w:space="0" w:color="000000"/>
              <w:left w:val="double" w:sz="4" w:space="0" w:color="000000"/>
              <w:bottom w:val="single" w:sz="4" w:space="0" w:color="000000"/>
              <w:right w:val="single" w:sz="4" w:space="0" w:color="000000"/>
            </w:tcBorders>
            <w:vAlign w:val="center"/>
          </w:tcPr>
          <w:p w14:paraId="5985D402"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Nerespectarea termenelor de realizare din culpa Contractantului</w:t>
            </w:r>
          </w:p>
        </w:tc>
        <w:tc>
          <w:tcPr>
            <w:tcW w:w="5263" w:type="dxa"/>
            <w:tcBorders>
              <w:top w:val="single" w:sz="4" w:space="0" w:color="000000"/>
              <w:left w:val="single" w:sz="4" w:space="0" w:color="000000"/>
              <w:bottom w:val="single" w:sz="4" w:space="0" w:color="000000"/>
              <w:right w:val="double" w:sz="4" w:space="0" w:color="000000"/>
            </w:tcBorders>
            <w:vAlign w:val="center"/>
          </w:tcPr>
          <w:p w14:paraId="7E233AAC"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Sancțiuni pentru neîndeplinire culpabilă sau îndeplinirea defectuoasă a obligațiilor asumate prin Contract</w:t>
            </w:r>
          </w:p>
        </w:tc>
      </w:tr>
      <w:tr w:rsidR="001B2467" w:rsidRPr="00C334A4" w14:paraId="7325B04C" w14:textId="77777777" w:rsidTr="00700F9A">
        <w:tc>
          <w:tcPr>
            <w:tcW w:w="4427" w:type="dxa"/>
            <w:tcBorders>
              <w:top w:val="single" w:sz="4" w:space="0" w:color="000000"/>
              <w:left w:val="double" w:sz="4" w:space="0" w:color="000000"/>
              <w:bottom w:val="single" w:sz="4" w:space="0" w:color="000000"/>
              <w:right w:val="single" w:sz="4" w:space="0" w:color="000000"/>
            </w:tcBorders>
            <w:vAlign w:val="center"/>
          </w:tcPr>
          <w:p w14:paraId="0A2FF44B" w14:textId="719C319F"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 xml:space="preserve">Nerespectarea termenului de </w:t>
            </w:r>
            <w:r w:rsidR="00ED63CA" w:rsidRPr="00C334A4">
              <w:rPr>
                <w:rFonts w:ascii="Times New Roman" w:hAnsi="Times New Roman" w:cs="Times New Roman"/>
              </w:rPr>
              <w:t>execuție</w:t>
            </w:r>
            <w:r w:rsidR="00E72E2F" w:rsidRPr="00C334A4">
              <w:rPr>
                <w:rFonts w:ascii="Times New Roman" w:hAnsi="Times New Roman" w:cs="Times New Roman"/>
              </w:rPr>
              <w:t xml:space="preserve"> </w:t>
            </w:r>
            <w:r w:rsidRPr="00C334A4">
              <w:rPr>
                <w:rFonts w:ascii="Times New Roman" w:hAnsi="Times New Roman" w:cs="Times New Roman"/>
              </w:rPr>
              <w:t xml:space="preserve">din </w:t>
            </w:r>
            <w:r w:rsidRPr="00C334A4">
              <w:rPr>
                <w:rFonts w:ascii="Times New Roman" w:hAnsi="Times New Roman" w:cs="Times New Roman"/>
              </w:rPr>
              <w:lastRenderedPageBreak/>
              <w:t>motive independente de voința Contractantului</w:t>
            </w:r>
          </w:p>
        </w:tc>
        <w:tc>
          <w:tcPr>
            <w:tcW w:w="5263" w:type="dxa"/>
            <w:tcBorders>
              <w:top w:val="single" w:sz="4" w:space="0" w:color="000000"/>
              <w:left w:val="single" w:sz="4" w:space="0" w:color="000000"/>
              <w:bottom w:val="single" w:sz="4" w:space="0" w:color="000000"/>
              <w:right w:val="double" w:sz="4" w:space="0" w:color="000000"/>
            </w:tcBorders>
            <w:vAlign w:val="center"/>
          </w:tcPr>
          <w:p w14:paraId="6CBB93E5" w14:textId="7D97E4CF"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lastRenderedPageBreak/>
              <w:t xml:space="preserve">Modificarea datei de </w:t>
            </w:r>
            <w:r w:rsidR="00ED63CA" w:rsidRPr="00C334A4">
              <w:rPr>
                <w:rFonts w:ascii="Times New Roman" w:hAnsi="Times New Roman" w:cs="Times New Roman"/>
              </w:rPr>
              <w:t>execuție</w:t>
            </w:r>
            <w:r w:rsidR="00E72E2F" w:rsidRPr="00C334A4">
              <w:rPr>
                <w:rFonts w:ascii="Times New Roman" w:hAnsi="Times New Roman" w:cs="Times New Roman"/>
              </w:rPr>
              <w:t xml:space="preserve"> </w:t>
            </w:r>
            <w:r w:rsidRPr="00C334A4">
              <w:rPr>
                <w:rFonts w:ascii="Times New Roman" w:hAnsi="Times New Roman" w:cs="Times New Roman"/>
              </w:rPr>
              <w:t xml:space="preserve">prin Act Adițional, pe baza </w:t>
            </w:r>
            <w:r w:rsidRPr="00C334A4">
              <w:rPr>
                <w:rFonts w:ascii="Times New Roman" w:hAnsi="Times New Roman" w:cs="Times New Roman"/>
              </w:rPr>
              <w:lastRenderedPageBreak/>
              <w:t>unor documente justificative corespunzătoare</w:t>
            </w:r>
          </w:p>
        </w:tc>
      </w:tr>
      <w:tr w:rsidR="001B2467" w:rsidRPr="00C334A4" w14:paraId="2C285A66" w14:textId="77777777" w:rsidTr="00700F9A">
        <w:tc>
          <w:tcPr>
            <w:tcW w:w="4427" w:type="dxa"/>
            <w:tcBorders>
              <w:top w:val="single" w:sz="4" w:space="0" w:color="000000"/>
              <w:left w:val="double" w:sz="4" w:space="0" w:color="000000"/>
              <w:bottom w:val="single" w:sz="4" w:space="0" w:color="000000"/>
              <w:right w:val="single" w:sz="4" w:space="0" w:color="000000"/>
            </w:tcBorders>
            <w:vAlign w:val="center"/>
          </w:tcPr>
          <w:p w14:paraId="07E95A69"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lastRenderedPageBreak/>
              <w:t>Neconstituirea Garanției de Bună Execuție</w:t>
            </w:r>
          </w:p>
        </w:tc>
        <w:tc>
          <w:tcPr>
            <w:tcW w:w="5263" w:type="dxa"/>
            <w:tcBorders>
              <w:top w:val="single" w:sz="4" w:space="0" w:color="000000"/>
              <w:left w:val="single" w:sz="4" w:space="0" w:color="000000"/>
              <w:bottom w:val="single" w:sz="4" w:space="0" w:color="000000"/>
              <w:right w:val="double" w:sz="4" w:space="0" w:color="000000"/>
            </w:tcBorders>
            <w:vAlign w:val="center"/>
          </w:tcPr>
          <w:p w14:paraId="4F4F316F" w14:textId="19723363" w:rsidR="001B2467" w:rsidRPr="00C334A4" w:rsidRDefault="00700F9A" w:rsidP="00C334A4">
            <w:pPr>
              <w:widowControl w:val="0"/>
              <w:suppressAutoHyphens w:val="0"/>
              <w:spacing w:after="0" w:line="276" w:lineRule="auto"/>
              <w:jc w:val="both"/>
              <w:rPr>
                <w:rFonts w:ascii="Times New Roman" w:hAnsi="Times New Roman" w:cs="Times New Roman"/>
              </w:rPr>
            </w:pPr>
            <w:r w:rsidRPr="0016772C">
              <w:rPr>
                <w:rFonts w:ascii="Times New Roman" w:hAnsi="Times New Roman" w:cs="Times New Roman"/>
              </w:rPr>
              <w:t>Rezoluțiunea</w:t>
            </w:r>
            <w:r w:rsidR="0016772C" w:rsidRPr="0016772C">
              <w:rPr>
                <w:rFonts w:ascii="Times New Roman" w:hAnsi="Times New Roman" w:cs="Times New Roman"/>
              </w:rPr>
              <w:t xml:space="preserve"> contractului</w:t>
            </w:r>
            <w:r w:rsidR="0016772C" w:rsidRPr="0016772C" w:rsidDel="0016772C">
              <w:rPr>
                <w:rFonts w:ascii="Times New Roman" w:hAnsi="Times New Roman" w:cs="Times New Roman"/>
              </w:rPr>
              <w:t xml:space="preserve"> </w:t>
            </w:r>
          </w:p>
        </w:tc>
      </w:tr>
      <w:tr w:rsidR="001B2467" w:rsidRPr="00C334A4" w14:paraId="684D880E" w14:textId="77777777" w:rsidTr="00700F9A">
        <w:tc>
          <w:tcPr>
            <w:tcW w:w="4427" w:type="dxa"/>
            <w:tcBorders>
              <w:top w:val="single" w:sz="4" w:space="0" w:color="000000"/>
              <w:left w:val="double" w:sz="4" w:space="0" w:color="000000"/>
              <w:bottom w:val="single" w:sz="4" w:space="0" w:color="000000"/>
              <w:right w:val="single" w:sz="4" w:space="0" w:color="000000"/>
            </w:tcBorders>
            <w:vAlign w:val="center"/>
          </w:tcPr>
          <w:p w14:paraId="2320C430"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Constituirea cu întârziere a Garanției de Bună Execuție</w:t>
            </w:r>
          </w:p>
        </w:tc>
        <w:tc>
          <w:tcPr>
            <w:tcW w:w="5263" w:type="dxa"/>
            <w:tcBorders>
              <w:top w:val="single" w:sz="4" w:space="0" w:color="000000"/>
              <w:left w:val="single" w:sz="4" w:space="0" w:color="000000"/>
              <w:bottom w:val="single" w:sz="4" w:space="0" w:color="000000"/>
              <w:right w:val="double" w:sz="4" w:space="0" w:color="000000"/>
            </w:tcBorders>
            <w:vAlign w:val="center"/>
          </w:tcPr>
          <w:p w14:paraId="3B1323B4" w14:textId="0911BD71" w:rsidR="001B2467" w:rsidRPr="00C334A4" w:rsidRDefault="0016772C">
            <w:pPr>
              <w:widowControl w:val="0"/>
              <w:suppressAutoHyphens w:val="0"/>
              <w:spacing w:after="0" w:line="276" w:lineRule="auto"/>
              <w:jc w:val="both"/>
              <w:rPr>
                <w:rFonts w:ascii="Times New Roman" w:hAnsi="Times New Roman" w:cs="Times New Roman"/>
              </w:rPr>
            </w:pPr>
            <w:r w:rsidRPr="0016772C">
              <w:rPr>
                <w:rFonts w:ascii="Times New Roman" w:hAnsi="Times New Roman" w:cs="Times New Roman"/>
              </w:rPr>
              <w:t xml:space="preserve">Prelungire termen constituire GBE, la solicitarea justificata a Furnizorului, </w:t>
            </w:r>
            <w:r w:rsidR="00700F9A" w:rsidRPr="0016772C">
              <w:rPr>
                <w:rFonts w:ascii="Times New Roman" w:hAnsi="Times New Roman" w:cs="Times New Roman"/>
              </w:rPr>
              <w:t>fără</w:t>
            </w:r>
            <w:r w:rsidRPr="0016772C">
              <w:rPr>
                <w:rFonts w:ascii="Times New Roman" w:hAnsi="Times New Roman" w:cs="Times New Roman"/>
              </w:rPr>
              <w:t xml:space="preserve"> a </w:t>
            </w:r>
            <w:r w:rsidR="00700F9A" w:rsidRPr="0016772C">
              <w:rPr>
                <w:rFonts w:ascii="Times New Roman" w:hAnsi="Times New Roman" w:cs="Times New Roman"/>
              </w:rPr>
              <w:t>depăși</w:t>
            </w:r>
            <w:r w:rsidRPr="0016772C">
              <w:rPr>
                <w:rFonts w:ascii="Times New Roman" w:hAnsi="Times New Roman" w:cs="Times New Roman"/>
              </w:rPr>
              <w:t xml:space="preserve"> 15 zile de la data </w:t>
            </w:r>
            <w:r w:rsidR="00700F9A" w:rsidRPr="0016772C">
              <w:rPr>
                <w:rFonts w:ascii="Times New Roman" w:hAnsi="Times New Roman" w:cs="Times New Roman"/>
              </w:rPr>
              <w:t>semnării</w:t>
            </w:r>
            <w:r w:rsidRPr="0016772C">
              <w:rPr>
                <w:rFonts w:ascii="Times New Roman" w:hAnsi="Times New Roman" w:cs="Times New Roman"/>
              </w:rPr>
              <w:t xml:space="preserve"> </w:t>
            </w:r>
            <w:r>
              <w:rPr>
                <w:rFonts w:ascii="Times New Roman" w:hAnsi="Times New Roman" w:cs="Times New Roman"/>
              </w:rPr>
              <w:t>Contractului</w:t>
            </w:r>
          </w:p>
        </w:tc>
      </w:tr>
      <w:tr w:rsidR="001B2467" w:rsidRPr="00C334A4" w14:paraId="46AAF0E0" w14:textId="77777777" w:rsidTr="00700F9A">
        <w:tc>
          <w:tcPr>
            <w:tcW w:w="4427" w:type="dxa"/>
            <w:tcBorders>
              <w:top w:val="single" w:sz="4" w:space="0" w:color="000000"/>
              <w:left w:val="double" w:sz="4" w:space="0" w:color="000000"/>
              <w:bottom w:val="single" w:sz="4" w:space="0" w:color="000000"/>
              <w:right w:val="single" w:sz="4" w:space="0" w:color="000000"/>
            </w:tcBorders>
            <w:vAlign w:val="center"/>
          </w:tcPr>
          <w:p w14:paraId="01696EDC" w14:textId="6E82B016" w:rsidR="001B2467" w:rsidRPr="00C334A4" w:rsidRDefault="00ED63CA"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Lucrările</w:t>
            </w:r>
            <w:r w:rsidR="00F27AAF">
              <w:rPr>
                <w:rFonts w:ascii="Times New Roman" w:hAnsi="Times New Roman" w:cs="Times New Roman"/>
              </w:rPr>
              <w:t xml:space="preserve"> </w:t>
            </w:r>
            <w:r w:rsidR="00895B6B" w:rsidRPr="00C334A4">
              <w:rPr>
                <w:rFonts w:ascii="Times New Roman" w:hAnsi="Times New Roman" w:cs="Times New Roman"/>
              </w:rPr>
              <w:t>ș</w:t>
            </w:r>
            <w:r w:rsidR="002E1111" w:rsidRPr="00C334A4">
              <w:rPr>
                <w:rFonts w:ascii="Times New Roman" w:hAnsi="Times New Roman" w:cs="Times New Roman"/>
              </w:rPr>
              <w:t xml:space="preserve">i serviciile nu sunt însoțite la </w:t>
            </w:r>
            <w:r w:rsidR="00E72E2F" w:rsidRPr="00C334A4">
              <w:rPr>
                <w:rFonts w:ascii="Times New Roman" w:hAnsi="Times New Roman" w:cs="Times New Roman"/>
              </w:rPr>
              <w:t xml:space="preserve">finalizarea contractului </w:t>
            </w:r>
            <w:r w:rsidR="002E1111" w:rsidRPr="00C334A4">
              <w:rPr>
                <w:rFonts w:ascii="Times New Roman" w:hAnsi="Times New Roman" w:cs="Times New Roman"/>
              </w:rPr>
              <w:t>de documentele specifice prevăzute în Contract sau în documentele Anexei Contractului</w:t>
            </w:r>
          </w:p>
        </w:tc>
        <w:tc>
          <w:tcPr>
            <w:tcW w:w="5263" w:type="dxa"/>
            <w:tcBorders>
              <w:top w:val="single" w:sz="4" w:space="0" w:color="000000"/>
              <w:left w:val="single" w:sz="4" w:space="0" w:color="000000"/>
              <w:bottom w:val="single" w:sz="4" w:space="0" w:color="000000"/>
              <w:right w:val="double" w:sz="4" w:space="0" w:color="000000"/>
            </w:tcBorders>
            <w:vAlign w:val="center"/>
          </w:tcPr>
          <w:p w14:paraId="44CEA55E" w14:textId="04F5FEC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 xml:space="preserve">Recepția </w:t>
            </w:r>
            <w:r w:rsidR="00ED63CA" w:rsidRPr="00C334A4">
              <w:rPr>
                <w:rFonts w:ascii="Times New Roman" w:hAnsi="Times New Roman" w:cs="Times New Roman"/>
              </w:rPr>
              <w:t>lucrărilor</w:t>
            </w:r>
            <w:r w:rsidR="00F27AAF">
              <w:rPr>
                <w:rFonts w:ascii="Times New Roman" w:hAnsi="Times New Roman" w:cs="Times New Roman"/>
              </w:rPr>
              <w:t xml:space="preserve"> </w:t>
            </w:r>
            <w:r w:rsidRPr="00C334A4">
              <w:rPr>
                <w:rFonts w:ascii="Times New Roman" w:hAnsi="Times New Roman" w:cs="Times New Roman"/>
              </w:rPr>
              <w:t xml:space="preserve">si a serviciilor se va face doar după îndeplinirea obligațiilor contractuale privind furnizarea documentelor ce trebuie să însoțească </w:t>
            </w:r>
            <w:r w:rsidR="00ED63CA" w:rsidRPr="00C334A4">
              <w:rPr>
                <w:rFonts w:ascii="Times New Roman" w:hAnsi="Times New Roman" w:cs="Times New Roman"/>
              </w:rPr>
              <w:t>lucrările</w:t>
            </w:r>
            <w:r w:rsidR="00DC429A">
              <w:rPr>
                <w:rFonts w:ascii="Times New Roman" w:hAnsi="Times New Roman" w:cs="Times New Roman"/>
              </w:rPr>
              <w:t xml:space="preserve"> </w:t>
            </w:r>
            <w:r w:rsidR="00E72E2F" w:rsidRPr="00C334A4">
              <w:rPr>
                <w:rFonts w:ascii="Times New Roman" w:hAnsi="Times New Roman" w:cs="Times New Roman"/>
              </w:rPr>
              <w:t>și serviciile</w:t>
            </w:r>
          </w:p>
        </w:tc>
      </w:tr>
      <w:tr w:rsidR="001B2467" w:rsidRPr="00C334A4" w14:paraId="2717FCCD" w14:textId="77777777" w:rsidTr="00700F9A">
        <w:tc>
          <w:tcPr>
            <w:tcW w:w="4427" w:type="dxa"/>
            <w:tcBorders>
              <w:top w:val="single" w:sz="4" w:space="0" w:color="000000"/>
              <w:left w:val="double" w:sz="4" w:space="0" w:color="000000"/>
              <w:bottom w:val="single" w:sz="4" w:space="0" w:color="000000"/>
              <w:right w:val="single" w:sz="4" w:space="0" w:color="000000"/>
            </w:tcBorders>
            <w:vAlign w:val="center"/>
          </w:tcPr>
          <w:p w14:paraId="26E78BA1"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Dificultăți în gestionarea relației Contractantului cu subcontractanții acestuia (dacă este cazul)</w:t>
            </w:r>
          </w:p>
        </w:tc>
        <w:tc>
          <w:tcPr>
            <w:tcW w:w="5263" w:type="dxa"/>
            <w:tcBorders>
              <w:top w:val="single" w:sz="4" w:space="0" w:color="000000"/>
              <w:left w:val="single" w:sz="4" w:space="0" w:color="000000"/>
              <w:bottom w:val="single" w:sz="4" w:space="0" w:color="000000"/>
              <w:right w:val="double" w:sz="4" w:space="0" w:color="000000"/>
            </w:tcBorders>
            <w:vAlign w:val="center"/>
          </w:tcPr>
          <w:p w14:paraId="1BE4798E"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Preluarea de către Contractant a părții/părților din Contract aferente activității de subcontractare sau înlocuirea subcontractantului cu un nou subcontractant sub condițiile prevăzute în Contract</w:t>
            </w:r>
          </w:p>
        </w:tc>
      </w:tr>
      <w:tr w:rsidR="001B2467" w:rsidRPr="00C334A4" w14:paraId="1B0EAE63" w14:textId="77777777" w:rsidTr="00700F9A">
        <w:tc>
          <w:tcPr>
            <w:tcW w:w="4427" w:type="dxa"/>
            <w:tcBorders>
              <w:top w:val="single" w:sz="4" w:space="0" w:color="000000"/>
              <w:left w:val="double" w:sz="4" w:space="0" w:color="000000"/>
              <w:bottom w:val="single" w:sz="4" w:space="0" w:color="000000"/>
              <w:right w:val="single" w:sz="4" w:space="0" w:color="000000"/>
            </w:tcBorders>
            <w:vAlign w:val="center"/>
          </w:tcPr>
          <w:p w14:paraId="5E4A117F"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Nerespectarea prevederilor angajamentului ferm de susținere (dacă este cazul)</w:t>
            </w:r>
          </w:p>
        </w:tc>
        <w:tc>
          <w:tcPr>
            <w:tcW w:w="5263" w:type="dxa"/>
            <w:tcBorders>
              <w:top w:val="single" w:sz="4" w:space="0" w:color="000000"/>
              <w:left w:val="single" w:sz="4" w:space="0" w:color="000000"/>
              <w:bottom w:val="single" w:sz="4" w:space="0" w:color="000000"/>
              <w:right w:val="double" w:sz="4" w:space="0" w:color="000000"/>
            </w:tcBorders>
            <w:vAlign w:val="center"/>
          </w:tcPr>
          <w:p w14:paraId="5A8E2AD9"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Dreptul Autorității Contractante la despăgubire și/sau pretenție la daune</w:t>
            </w:r>
          </w:p>
        </w:tc>
      </w:tr>
      <w:tr w:rsidR="001B2467" w:rsidRPr="00C334A4" w14:paraId="244E1411" w14:textId="77777777" w:rsidTr="00700F9A">
        <w:tc>
          <w:tcPr>
            <w:tcW w:w="4427" w:type="dxa"/>
            <w:tcBorders>
              <w:top w:val="single" w:sz="4" w:space="0" w:color="000000"/>
              <w:left w:val="double" w:sz="4" w:space="0" w:color="000000"/>
              <w:bottom w:val="single" w:sz="4" w:space="0" w:color="000000"/>
              <w:right w:val="single" w:sz="4" w:space="0" w:color="000000"/>
            </w:tcBorders>
            <w:vAlign w:val="center"/>
          </w:tcPr>
          <w:p w14:paraId="1D44C07E"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Nerespectarea prevederilor legale referitoare la conflictul de interese</w:t>
            </w:r>
          </w:p>
        </w:tc>
        <w:tc>
          <w:tcPr>
            <w:tcW w:w="5263" w:type="dxa"/>
            <w:tcBorders>
              <w:top w:val="single" w:sz="4" w:space="0" w:color="000000"/>
              <w:left w:val="single" w:sz="4" w:space="0" w:color="000000"/>
              <w:bottom w:val="single" w:sz="4" w:space="0" w:color="000000"/>
              <w:right w:val="double" w:sz="4" w:space="0" w:color="000000"/>
            </w:tcBorders>
            <w:vAlign w:val="center"/>
          </w:tcPr>
          <w:p w14:paraId="719961E9" w14:textId="03E75A73" w:rsidR="001B2467" w:rsidRPr="00C334A4" w:rsidRDefault="0016772C" w:rsidP="00C334A4">
            <w:pPr>
              <w:widowControl w:val="0"/>
              <w:suppressAutoHyphens w:val="0"/>
              <w:spacing w:after="0" w:line="276" w:lineRule="auto"/>
              <w:jc w:val="both"/>
              <w:rPr>
                <w:rFonts w:ascii="Times New Roman" w:hAnsi="Times New Roman" w:cs="Times New Roman"/>
              </w:rPr>
            </w:pPr>
            <w:r w:rsidRPr="0016772C">
              <w:rPr>
                <w:rFonts w:ascii="Times New Roman" w:hAnsi="Times New Roman" w:cs="Times New Roman"/>
              </w:rPr>
              <w:t>Rezoluțiunea de drept a contractului si sancțiuni contractuale</w:t>
            </w:r>
          </w:p>
        </w:tc>
      </w:tr>
      <w:tr w:rsidR="001B2467" w:rsidRPr="00C334A4" w14:paraId="26443F33" w14:textId="77777777" w:rsidTr="00700F9A">
        <w:tc>
          <w:tcPr>
            <w:tcW w:w="4427" w:type="dxa"/>
            <w:tcBorders>
              <w:top w:val="single" w:sz="4" w:space="0" w:color="000000"/>
              <w:left w:val="double" w:sz="4" w:space="0" w:color="000000"/>
              <w:bottom w:val="single" w:sz="4" w:space="0" w:color="000000"/>
              <w:right w:val="single" w:sz="4" w:space="0" w:color="000000"/>
            </w:tcBorders>
            <w:vAlign w:val="center"/>
          </w:tcPr>
          <w:p w14:paraId="6264A3B8" w14:textId="6FA9F29D" w:rsidR="001B2467" w:rsidRPr="00C334A4" w:rsidRDefault="00E72E2F"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 xml:space="preserve">Executarea de </w:t>
            </w:r>
            <w:r w:rsidR="00ED63CA" w:rsidRPr="00C334A4">
              <w:rPr>
                <w:rFonts w:ascii="Times New Roman" w:hAnsi="Times New Roman" w:cs="Times New Roman"/>
              </w:rPr>
              <w:t>lucrări</w:t>
            </w:r>
            <w:r w:rsidR="00F27AAF">
              <w:rPr>
                <w:rFonts w:ascii="Times New Roman" w:hAnsi="Times New Roman" w:cs="Times New Roman"/>
              </w:rPr>
              <w:t xml:space="preserve"> </w:t>
            </w:r>
            <w:r w:rsidR="00ED63CA">
              <w:rPr>
                <w:rFonts w:ascii="Times New Roman" w:hAnsi="Times New Roman" w:cs="Times New Roman"/>
              </w:rPr>
              <w:t>ș</w:t>
            </w:r>
            <w:r w:rsidR="002E1111" w:rsidRPr="00C334A4">
              <w:rPr>
                <w:rFonts w:ascii="Times New Roman" w:hAnsi="Times New Roman" w:cs="Times New Roman"/>
              </w:rPr>
              <w:t>i prestarea de servicii neconforme sau schimbarea specificațiilor contractuale sub nivelul standardelor impuse prin Documentația de Atribuire/Ofertă</w:t>
            </w:r>
          </w:p>
        </w:tc>
        <w:tc>
          <w:tcPr>
            <w:tcW w:w="5263" w:type="dxa"/>
            <w:tcBorders>
              <w:top w:val="single" w:sz="4" w:space="0" w:color="000000"/>
              <w:left w:val="single" w:sz="4" w:space="0" w:color="000000"/>
              <w:bottom w:val="single" w:sz="4" w:space="0" w:color="000000"/>
              <w:right w:val="double" w:sz="4" w:space="0" w:color="000000"/>
            </w:tcBorders>
            <w:vAlign w:val="center"/>
          </w:tcPr>
          <w:p w14:paraId="49E9B7FD" w14:textId="721BE1CF"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 xml:space="preserve">Realizarea recepției </w:t>
            </w:r>
            <w:r w:rsidR="00ED63CA" w:rsidRPr="00C334A4">
              <w:rPr>
                <w:rFonts w:ascii="Times New Roman" w:hAnsi="Times New Roman" w:cs="Times New Roman"/>
              </w:rPr>
              <w:t>lucrărilor</w:t>
            </w:r>
            <w:r w:rsidR="00F27AAF">
              <w:rPr>
                <w:rFonts w:ascii="Times New Roman" w:hAnsi="Times New Roman" w:cs="Times New Roman"/>
              </w:rPr>
              <w:t xml:space="preserve"> </w:t>
            </w:r>
            <w:r w:rsidRPr="00C334A4">
              <w:rPr>
                <w:rFonts w:ascii="Times New Roman" w:hAnsi="Times New Roman" w:cs="Times New Roman"/>
              </w:rPr>
              <w:t xml:space="preserve">și a serviciilor cu asigurarea unei verificări riguroase a conformității specificațiilor tehnice ale </w:t>
            </w:r>
            <w:r w:rsidR="00700F9A" w:rsidRPr="00C334A4">
              <w:rPr>
                <w:rFonts w:ascii="Times New Roman" w:hAnsi="Times New Roman" w:cs="Times New Roman"/>
              </w:rPr>
              <w:t>lucrărilor</w:t>
            </w:r>
            <w:r w:rsidR="00E72E2F" w:rsidRPr="00C334A4">
              <w:rPr>
                <w:rFonts w:ascii="Times New Roman" w:hAnsi="Times New Roman" w:cs="Times New Roman"/>
              </w:rPr>
              <w:t xml:space="preserve"> executate</w:t>
            </w:r>
            <w:r w:rsidRPr="00C334A4">
              <w:rPr>
                <w:rFonts w:ascii="Times New Roman" w:hAnsi="Times New Roman" w:cs="Times New Roman"/>
              </w:rPr>
              <w:t xml:space="preserve"> și ale serviciilor prestate în raport cu cerințele Caietului de Sarcini și Ofertei depuse, parte din Contract</w:t>
            </w:r>
          </w:p>
        </w:tc>
      </w:tr>
      <w:tr w:rsidR="001B2467" w:rsidRPr="00C334A4" w14:paraId="32925691" w14:textId="77777777" w:rsidTr="00700F9A">
        <w:tc>
          <w:tcPr>
            <w:tcW w:w="4427" w:type="dxa"/>
            <w:tcBorders>
              <w:top w:val="single" w:sz="4" w:space="0" w:color="000000"/>
              <w:left w:val="double" w:sz="4" w:space="0" w:color="000000"/>
              <w:bottom w:val="double" w:sz="4" w:space="0" w:color="000000"/>
              <w:right w:val="single" w:sz="4" w:space="0" w:color="000000"/>
            </w:tcBorders>
            <w:vAlign w:val="center"/>
          </w:tcPr>
          <w:p w14:paraId="23395CA6"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Existența unor neconcordanțe între Propunerea Tehnică și specificațiile Caietului de Sarcini</w:t>
            </w:r>
          </w:p>
        </w:tc>
        <w:tc>
          <w:tcPr>
            <w:tcW w:w="5263" w:type="dxa"/>
            <w:tcBorders>
              <w:top w:val="single" w:sz="4" w:space="0" w:color="000000"/>
              <w:left w:val="single" w:sz="4" w:space="0" w:color="000000"/>
              <w:bottom w:val="double" w:sz="4" w:space="0" w:color="000000"/>
              <w:right w:val="double" w:sz="4" w:space="0" w:color="000000"/>
            </w:tcBorders>
            <w:vAlign w:val="center"/>
          </w:tcPr>
          <w:p w14:paraId="6AA40CF7"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Precizarea în Contract a priorității specificaților din documentație față de Propunerea Tehnică, cu excepția cazului în care parametrii tehnici din Propunerea Tehnică sunt superiori celor solicitați, caz în care vor prevala prevederile din Propunerea Tehnică</w:t>
            </w:r>
          </w:p>
        </w:tc>
      </w:tr>
    </w:tbl>
    <w:p w14:paraId="51473836" w14:textId="77777777" w:rsidR="007007D3" w:rsidRPr="00C334A4" w:rsidRDefault="007007D3" w:rsidP="00C334A4">
      <w:pPr>
        <w:widowControl w:val="0"/>
        <w:suppressAutoHyphens w:val="0"/>
        <w:spacing w:after="0" w:line="276" w:lineRule="auto"/>
        <w:jc w:val="both"/>
        <w:rPr>
          <w:rFonts w:ascii="Times New Roman" w:hAnsi="Times New Roman" w:cs="Times New Roman"/>
        </w:rPr>
      </w:pPr>
    </w:p>
    <w:p w14:paraId="57B5A9EC" w14:textId="42418FDE"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Riscuri și măsuri de gestionare a riscurilor asociate Autorității Contractante, fără a avea un caracter exhaustiv:</w:t>
      </w:r>
    </w:p>
    <w:tbl>
      <w:tblPr>
        <w:tblW w:w="9750" w:type="dxa"/>
        <w:tblInd w:w="64" w:type="dxa"/>
        <w:tblLook w:val="04A0" w:firstRow="1" w:lastRow="0" w:firstColumn="1" w:lastColumn="0" w:noHBand="0" w:noVBand="1"/>
      </w:tblPr>
      <w:tblGrid>
        <w:gridCol w:w="4618"/>
        <w:gridCol w:w="5132"/>
      </w:tblGrid>
      <w:tr w:rsidR="001B2467" w:rsidRPr="00C334A4" w14:paraId="2B8066A3" w14:textId="77777777" w:rsidTr="005D537D">
        <w:tc>
          <w:tcPr>
            <w:tcW w:w="4618" w:type="dxa"/>
            <w:tcBorders>
              <w:top w:val="double" w:sz="4" w:space="0" w:color="000000"/>
              <w:left w:val="double" w:sz="4" w:space="0" w:color="000000"/>
              <w:bottom w:val="single" w:sz="4" w:space="0" w:color="000000"/>
              <w:right w:val="single" w:sz="4" w:space="0" w:color="000000"/>
            </w:tcBorders>
            <w:vAlign w:val="center"/>
          </w:tcPr>
          <w:p w14:paraId="36D5A96D"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b/>
                <w:bCs/>
              </w:rPr>
              <w:t>Riscuri</w:t>
            </w:r>
          </w:p>
        </w:tc>
        <w:tc>
          <w:tcPr>
            <w:tcW w:w="5132" w:type="dxa"/>
            <w:tcBorders>
              <w:top w:val="double" w:sz="4" w:space="0" w:color="000000"/>
              <w:left w:val="single" w:sz="4" w:space="0" w:color="000000"/>
              <w:bottom w:val="single" w:sz="4" w:space="0" w:color="000000"/>
              <w:right w:val="double" w:sz="4" w:space="0" w:color="000000"/>
            </w:tcBorders>
            <w:vAlign w:val="center"/>
          </w:tcPr>
          <w:p w14:paraId="3DD18FA4"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b/>
                <w:bCs/>
              </w:rPr>
              <w:t>Măsuri de gestionare</w:t>
            </w:r>
          </w:p>
        </w:tc>
      </w:tr>
      <w:tr w:rsidR="001B2467" w:rsidRPr="00C334A4" w14:paraId="08F1B686" w14:textId="77777777" w:rsidTr="005D537D">
        <w:tc>
          <w:tcPr>
            <w:tcW w:w="4618" w:type="dxa"/>
            <w:tcBorders>
              <w:top w:val="single" w:sz="4" w:space="0" w:color="000000"/>
              <w:left w:val="double" w:sz="4" w:space="0" w:color="000000"/>
              <w:bottom w:val="single" w:sz="4" w:space="0" w:color="000000"/>
              <w:right w:val="single" w:sz="4" w:space="0" w:color="000000"/>
            </w:tcBorders>
            <w:vAlign w:val="center"/>
          </w:tcPr>
          <w:p w14:paraId="77EE4FCE"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Întârzieri în efectuarea plății</w:t>
            </w:r>
          </w:p>
        </w:tc>
        <w:tc>
          <w:tcPr>
            <w:tcW w:w="5132" w:type="dxa"/>
            <w:tcBorders>
              <w:top w:val="single" w:sz="4" w:space="0" w:color="000000"/>
              <w:left w:val="single" w:sz="4" w:space="0" w:color="000000"/>
              <w:bottom w:val="single" w:sz="4" w:space="0" w:color="000000"/>
              <w:right w:val="double" w:sz="4" w:space="0" w:color="000000"/>
            </w:tcBorders>
            <w:vAlign w:val="center"/>
          </w:tcPr>
          <w:p w14:paraId="0C7894D0"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Sancțiuni pentru neîndeplinirea culpabilă a obligației de plată sau îndeplinirea defectuoasă a obligațiilor asumate prin Contract</w:t>
            </w:r>
          </w:p>
        </w:tc>
      </w:tr>
      <w:tr w:rsidR="001B2467" w:rsidRPr="00C334A4" w14:paraId="0D2C1C41" w14:textId="77777777" w:rsidTr="005D537D">
        <w:tc>
          <w:tcPr>
            <w:tcW w:w="4618" w:type="dxa"/>
            <w:tcBorders>
              <w:top w:val="single" w:sz="4" w:space="0" w:color="000000"/>
              <w:left w:val="double" w:sz="4" w:space="0" w:color="000000"/>
              <w:bottom w:val="single" w:sz="4" w:space="0" w:color="000000"/>
              <w:right w:val="single" w:sz="4" w:space="0" w:color="000000"/>
            </w:tcBorders>
            <w:vAlign w:val="center"/>
          </w:tcPr>
          <w:p w14:paraId="37CE2BCD" w14:textId="58B8021E" w:rsidR="001B2467" w:rsidRPr="00C334A4" w:rsidRDefault="0017031E" w:rsidP="00C334A4">
            <w:pPr>
              <w:widowControl w:val="0"/>
              <w:suppressAutoHyphens w:val="0"/>
              <w:spacing w:after="0" w:line="276" w:lineRule="auto"/>
              <w:jc w:val="both"/>
              <w:rPr>
                <w:rFonts w:ascii="Times New Roman" w:hAnsi="Times New Roman" w:cs="Times New Roman"/>
              </w:rPr>
            </w:pPr>
            <w:r>
              <w:rPr>
                <w:rFonts w:ascii="Times New Roman" w:hAnsi="Times New Roman" w:cs="Times New Roman"/>
              </w:rPr>
              <w:t>Monitorizarea neadecvata a Contractului</w:t>
            </w:r>
            <w:r w:rsidR="002E1111" w:rsidRPr="00C334A4">
              <w:rPr>
                <w:rFonts w:ascii="Times New Roman" w:hAnsi="Times New Roman" w:cs="Times New Roman"/>
              </w:rPr>
              <w:t xml:space="preserve">, respectiv </w:t>
            </w:r>
            <w:r>
              <w:rPr>
                <w:rFonts w:ascii="Times New Roman" w:hAnsi="Times New Roman" w:cs="Times New Roman"/>
              </w:rPr>
              <w:t xml:space="preserve">a </w:t>
            </w:r>
            <w:r w:rsidR="002E1111" w:rsidRPr="00C334A4">
              <w:rPr>
                <w:rFonts w:ascii="Times New Roman" w:hAnsi="Times New Roman" w:cs="Times New Roman"/>
              </w:rPr>
              <w:t>termene</w:t>
            </w:r>
            <w:r>
              <w:rPr>
                <w:rFonts w:ascii="Times New Roman" w:hAnsi="Times New Roman" w:cs="Times New Roman"/>
              </w:rPr>
              <w:t>lor</w:t>
            </w:r>
            <w:r w:rsidR="002E1111" w:rsidRPr="00C334A4">
              <w:rPr>
                <w:rFonts w:ascii="Times New Roman" w:hAnsi="Times New Roman" w:cs="Times New Roman"/>
              </w:rPr>
              <w:t xml:space="preserve"> contractuale</w:t>
            </w:r>
          </w:p>
        </w:tc>
        <w:tc>
          <w:tcPr>
            <w:tcW w:w="5132" w:type="dxa"/>
            <w:tcBorders>
              <w:top w:val="single" w:sz="4" w:space="0" w:color="000000"/>
              <w:left w:val="single" w:sz="4" w:space="0" w:color="000000"/>
              <w:bottom w:val="single" w:sz="4" w:space="0" w:color="000000"/>
              <w:right w:val="double" w:sz="4" w:space="0" w:color="000000"/>
            </w:tcBorders>
            <w:vAlign w:val="center"/>
          </w:tcPr>
          <w:p w14:paraId="7B733102"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Nominalizarea de către Autoritatea Contractantă a unui responsabil cu urmărirea Contractului</w:t>
            </w:r>
          </w:p>
        </w:tc>
      </w:tr>
      <w:tr w:rsidR="001B2467" w:rsidRPr="00C334A4" w14:paraId="56403777" w14:textId="77777777" w:rsidTr="005D537D">
        <w:tc>
          <w:tcPr>
            <w:tcW w:w="4618" w:type="dxa"/>
            <w:tcBorders>
              <w:top w:val="single" w:sz="4" w:space="0" w:color="000000"/>
              <w:left w:val="double" w:sz="4" w:space="0" w:color="000000"/>
              <w:bottom w:val="double" w:sz="4" w:space="0" w:color="000000"/>
              <w:right w:val="single" w:sz="4" w:space="0" w:color="000000"/>
            </w:tcBorders>
            <w:vAlign w:val="center"/>
          </w:tcPr>
          <w:p w14:paraId="7044AD45"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Apariția necesității modificării unor elemente ale Contractului</w:t>
            </w:r>
          </w:p>
        </w:tc>
        <w:tc>
          <w:tcPr>
            <w:tcW w:w="5132" w:type="dxa"/>
            <w:tcBorders>
              <w:top w:val="single" w:sz="4" w:space="0" w:color="000000"/>
              <w:left w:val="single" w:sz="4" w:space="0" w:color="000000"/>
              <w:bottom w:val="double" w:sz="4" w:space="0" w:color="000000"/>
              <w:right w:val="double" w:sz="4" w:space="0" w:color="000000"/>
            </w:tcBorders>
            <w:vAlign w:val="center"/>
          </w:tcPr>
          <w:p w14:paraId="15B83119" w14:textId="77777777" w:rsidR="001B2467" w:rsidRPr="00C334A4" w:rsidRDefault="002E1111" w:rsidP="00C334A4">
            <w:pPr>
              <w:widowControl w:val="0"/>
              <w:suppressAutoHyphens w:val="0"/>
              <w:spacing w:after="0" w:line="276" w:lineRule="auto"/>
              <w:jc w:val="both"/>
              <w:rPr>
                <w:rFonts w:ascii="Times New Roman" w:hAnsi="Times New Roman" w:cs="Times New Roman"/>
              </w:rPr>
            </w:pPr>
            <w:r w:rsidRPr="00C334A4">
              <w:rPr>
                <w:rFonts w:ascii="Times New Roman" w:hAnsi="Times New Roman" w:cs="Times New Roman"/>
              </w:rPr>
              <w:t>Prevederea de clauze contractuale care să limiteze modificarea Contractului în strictă conformitate cu dispozițiile Art. 221 din Legea nr. 98/2016</w:t>
            </w:r>
          </w:p>
        </w:tc>
      </w:tr>
    </w:tbl>
    <w:p w14:paraId="3528CAD4" w14:textId="77777777" w:rsidR="00443A5D" w:rsidRPr="00C334A4" w:rsidRDefault="00443A5D" w:rsidP="00C334A4">
      <w:pPr>
        <w:widowControl w:val="0"/>
        <w:suppressAutoHyphens w:val="0"/>
        <w:spacing w:after="0" w:line="276" w:lineRule="auto"/>
        <w:jc w:val="both"/>
        <w:rPr>
          <w:rFonts w:ascii="Times New Roman" w:hAnsi="Times New Roman" w:cs="Times New Roman"/>
          <w:b/>
          <w:bCs/>
          <w:color w:val="000000" w:themeColor="text1"/>
        </w:rPr>
      </w:pPr>
    </w:p>
    <w:p w14:paraId="61AAE13A" w14:textId="77777777" w:rsidR="00EC2856" w:rsidRPr="00292D95" w:rsidRDefault="002E1111" w:rsidP="00C334A4">
      <w:pPr>
        <w:widowControl w:val="0"/>
        <w:suppressAutoHyphens w:val="0"/>
        <w:spacing w:after="0" w:line="276" w:lineRule="auto"/>
        <w:jc w:val="both"/>
        <w:rPr>
          <w:rFonts w:ascii="Times New Roman" w:hAnsi="Times New Roman" w:cs="Times New Roman"/>
          <w:b/>
        </w:rPr>
      </w:pPr>
      <w:r w:rsidRPr="00292D95">
        <w:rPr>
          <w:rFonts w:ascii="Times New Roman" w:hAnsi="Times New Roman" w:cs="Times New Roman"/>
          <w:b/>
          <w:bCs/>
          <w:color w:val="000000" w:themeColor="text1"/>
        </w:rPr>
        <w:t>Avizat</w:t>
      </w:r>
      <w:r w:rsidR="004416C5" w:rsidRPr="00292D95">
        <w:rPr>
          <w:rFonts w:ascii="Times New Roman" w:hAnsi="Times New Roman" w:cs="Times New Roman"/>
          <w:b/>
          <w:bCs/>
          <w:color w:val="000000" w:themeColor="text1"/>
        </w:rPr>
        <w:t>,</w:t>
      </w:r>
      <w:r w:rsidRPr="00292D95">
        <w:rPr>
          <w:rFonts w:ascii="Times New Roman" w:hAnsi="Times New Roman" w:cs="Times New Roman"/>
          <w:b/>
        </w:rPr>
        <w:tab/>
      </w:r>
    </w:p>
    <w:p w14:paraId="0FF1215D" w14:textId="3345A1B9" w:rsidR="00E66972" w:rsidRPr="00292D95" w:rsidRDefault="002E1111" w:rsidP="00C334A4">
      <w:pPr>
        <w:widowControl w:val="0"/>
        <w:suppressAutoHyphens w:val="0"/>
        <w:spacing w:after="0" w:line="276" w:lineRule="auto"/>
        <w:jc w:val="both"/>
        <w:rPr>
          <w:rFonts w:ascii="Times New Roman" w:hAnsi="Times New Roman" w:cs="Times New Roman"/>
          <w:b/>
          <w:bCs/>
          <w:color w:val="000000" w:themeColor="text1"/>
        </w:rPr>
      </w:pPr>
      <w:r w:rsidRPr="00292D95">
        <w:rPr>
          <w:rFonts w:ascii="Times New Roman" w:hAnsi="Times New Roman" w:cs="Times New Roman"/>
          <w:b/>
        </w:rPr>
        <w:t>Ș</w:t>
      </w:r>
      <w:r w:rsidRPr="00292D95">
        <w:rPr>
          <w:rFonts w:ascii="Times New Roman" w:hAnsi="Times New Roman" w:cs="Times New Roman"/>
          <w:b/>
          <w:bCs/>
          <w:color w:val="000000" w:themeColor="text1"/>
        </w:rPr>
        <w:t xml:space="preserve">ef </w:t>
      </w:r>
      <w:r w:rsidR="00F535C9" w:rsidRPr="00292D95">
        <w:rPr>
          <w:rFonts w:ascii="Times New Roman" w:hAnsi="Times New Roman" w:cs="Times New Roman"/>
          <w:b/>
          <w:bCs/>
          <w:color w:val="000000" w:themeColor="text1"/>
        </w:rPr>
        <w:t>G</w:t>
      </w:r>
      <w:r w:rsidR="00B43988" w:rsidRPr="00292D95">
        <w:rPr>
          <w:rFonts w:ascii="Times New Roman" w:hAnsi="Times New Roman" w:cs="Times New Roman"/>
          <w:b/>
          <w:bCs/>
          <w:color w:val="000000" w:themeColor="text1"/>
        </w:rPr>
        <w:t>S</w:t>
      </w:r>
      <w:r w:rsidR="00F535C9" w:rsidRPr="00292D95">
        <w:rPr>
          <w:rFonts w:ascii="Times New Roman" w:hAnsi="Times New Roman" w:cs="Times New Roman"/>
          <w:b/>
          <w:bCs/>
          <w:color w:val="000000" w:themeColor="text1"/>
        </w:rPr>
        <w:t>D</w:t>
      </w:r>
      <w:r w:rsidR="00700F9A" w:rsidRPr="00292D95">
        <w:rPr>
          <w:rFonts w:ascii="Times New Roman" w:hAnsi="Times New Roman" w:cs="Times New Roman"/>
          <w:b/>
          <w:bCs/>
          <w:color w:val="000000" w:themeColor="text1"/>
        </w:rPr>
        <w:t>,</w:t>
      </w:r>
      <w:r w:rsidR="00D420ED" w:rsidRPr="00292D95">
        <w:rPr>
          <w:rFonts w:ascii="Times New Roman" w:hAnsi="Times New Roman" w:cs="Times New Roman"/>
          <w:b/>
          <w:bCs/>
          <w:color w:val="000000" w:themeColor="text1"/>
        </w:rPr>
        <w:tab/>
      </w:r>
      <w:r w:rsidR="00D420ED" w:rsidRPr="00292D95">
        <w:rPr>
          <w:rFonts w:ascii="Times New Roman" w:hAnsi="Times New Roman" w:cs="Times New Roman"/>
          <w:b/>
          <w:bCs/>
          <w:color w:val="000000" w:themeColor="text1"/>
        </w:rPr>
        <w:tab/>
      </w:r>
      <w:r w:rsidR="00D420ED" w:rsidRPr="00292D95">
        <w:rPr>
          <w:rFonts w:ascii="Times New Roman" w:hAnsi="Times New Roman" w:cs="Times New Roman"/>
          <w:b/>
          <w:bCs/>
          <w:color w:val="000000" w:themeColor="text1"/>
        </w:rPr>
        <w:tab/>
      </w:r>
      <w:r w:rsidR="00D420ED" w:rsidRPr="00292D95">
        <w:rPr>
          <w:rFonts w:ascii="Times New Roman" w:hAnsi="Times New Roman" w:cs="Times New Roman"/>
          <w:b/>
          <w:bCs/>
          <w:color w:val="000000" w:themeColor="text1"/>
        </w:rPr>
        <w:tab/>
      </w:r>
      <w:r w:rsidR="000C0DC3" w:rsidRPr="00292D95">
        <w:rPr>
          <w:rFonts w:ascii="Times New Roman" w:hAnsi="Times New Roman" w:cs="Times New Roman"/>
          <w:b/>
          <w:bCs/>
          <w:color w:val="000000" w:themeColor="text1"/>
        </w:rPr>
        <w:t xml:space="preserve">                   </w:t>
      </w:r>
      <w:r w:rsidR="00EC2856" w:rsidRPr="00292D95">
        <w:rPr>
          <w:rFonts w:ascii="Times New Roman" w:hAnsi="Times New Roman" w:cs="Times New Roman"/>
          <w:b/>
          <w:bCs/>
          <w:color w:val="000000" w:themeColor="text1"/>
        </w:rPr>
        <w:tab/>
      </w:r>
      <w:r w:rsidR="00700F9A" w:rsidRPr="00292D95">
        <w:rPr>
          <w:rFonts w:ascii="Times New Roman" w:hAnsi="Times New Roman" w:cs="Times New Roman"/>
          <w:b/>
          <w:bCs/>
          <w:color w:val="000000" w:themeColor="text1"/>
        </w:rPr>
        <w:tab/>
      </w:r>
      <w:r w:rsidR="00700F9A" w:rsidRPr="00292D95">
        <w:rPr>
          <w:rFonts w:ascii="Times New Roman" w:hAnsi="Times New Roman" w:cs="Times New Roman"/>
          <w:b/>
          <w:bCs/>
          <w:color w:val="000000" w:themeColor="text1"/>
        </w:rPr>
        <w:tab/>
      </w:r>
      <w:r w:rsidR="00EC2856" w:rsidRPr="00292D95">
        <w:rPr>
          <w:rFonts w:ascii="Times New Roman" w:hAnsi="Times New Roman" w:cs="Times New Roman"/>
          <w:b/>
          <w:bCs/>
          <w:color w:val="000000" w:themeColor="text1"/>
        </w:rPr>
        <w:t>Responsabil de contract</w:t>
      </w:r>
      <w:r w:rsidR="00E66972" w:rsidRPr="00292D95">
        <w:rPr>
          <w:rFonts w:ascii="Times New Roman" w:hAnsi="Times New Roman" w:cs="Times New Roman"/>
          <w:b/>
          <w:bCs/>
          <w:color w:val="000000" w:themeColor="text1"/>
        </w:rPr>
        <w:t>,</w:t>
      </w:r>
    </w:p>
    <w:p w14:paraId="4CA1D30A" w14:textId="734256CD" w:rsidR="00B43988" w:rsidRDefault="00B43988" w:rsidP="0074404F">
      <w:pPr>
        <w:widowControl w:val="0"/>
        <w:suppressAutoHyphens w:val="0"/>
        <w:spacing w:after="0" w:line="276" w:lineRule="auto"/>
        <w:jc w:val="both"/>
        <w:rPr>
          <w:rFonts w:ascii="Times New Roman" w:hAnsi="Times New Roman" w:cs="Times New Roman"/>
          <w:b/>
        </w:rPr>
      </w:pPr>
      <w:r w:rsidRPr="00292D95">
        <w:rPr>
          <w:rFonts w:ascii="Times New Roman" w:hAnsi="Times New Roman" w:cs="Times New Roman"/>
          <w:b/>
          <w:bCs/>
          <w:color w:val="000000" w:themeColor="text1"/>
        </w:rPr>
        <w:t>C</w:t>
      </w:r>
      <w:r w:rsidR="002555DF">
        <w:rPr>
          <w:rFonts w:ascii="Times New Roman" w:hAnsi="Times New Roman" w:cs="Times New Roman"/>
          <w:b/>
          <w:bCs/>
          <w:color w:val="000000" w:themeColor="text1"/>
        </w:rPr>
        <w:t>ă</w:t>
      </w:r>
      <w:r w:rsidRPr="00292D95">
        <w:rPr>
          <w:rFonts w:ascii="Times New Roman" w:hAnsi="Times New Roman" w:cs="Times New Roman"/>
          <w:b/>
          <w:bCs/>
          <w:color w:val="000000" w:themeColor="text1"/>
        </w:rPr>
        <w:t>t</w:t>
      </w:r>
      <w:r w:rsidR="002555DF">
        <w:rPr>
          <w:rFonts w:ascii="Times New Roman" w:hAnsi="Times New Roman" w:cs="Times New Roman"/>
          <w:b/>
          <w:bCs/>
          <w:color w:val="000000" w:themeColor="text1"/>
        </w:rPr>
        <w:t>ă</w:t>
      </w:r>
      <w:r w:rsidRPr="00292D95">
        <w:rPr>
          <w:rFonts w:ascii="Times New Roman" w:hAnsi="Times New Roman" w:cs="Times New Roman"/>
          <w:b/>
          <w:bCs/>
          <w:color w:val="000000" w:themeColor="text1"/>
        </w:rPr>
        <w:t xml:space="preserve">lin Matei </w:t>
      </w:r>
      <w:r w:rsidR="00EC2856" w:rsidRPr="00292D95">
        <w:rPr>
          <w:rFonts w:ascii="Times New Roman" w:hAnsi="Times New Roman" w:cs="Times New Roman"/>
          <w:b/>
          <w:bCs/>
          <w:color w:val="000000" w:themeColor="text1"/>
        </w:rPr>
        <w:tab/>
      </w:r>
      <w:r w:rsidR="00EC2856" w:rsidRPr="00292D95">
        <w:rPr>
          <w:rFonts w:ascii="Times New Roman" w:hAnsi="Times New Roman" w:cs="Times New Roman"/>
          <w:b/>
          <w:bCs/>
          <w:color w:val="000000" w:themeColor="text1"/>
        </w:rPr>
        <w:tab/>
      </w:r>
      <w:r w:rsidR="00EC2856" w:rsidRPr="00292D95">
        <w:rPr>
          <w:rFonts w:ascii="Times New Roman" w:hAnsi="Times New Roman" w:cs="Times New Roman"/>
          <w:b/>
          <w:bCs/>
          <w:color w:val="000000" w:themeColor="text1"/>
        </w:rPr>
        <w:tab/>
      </w:r>
      <w:r w:rsidR="00EC2856" w:rsidRPr="00292D95">
        <w:rPr>
          <w:rFonts w:ascii="Times New Roman" w:hAnsi="Times New Roman" w:cs="Times New Roman"/>
          <w:b/>
          <w:bCs/>
          <w:color w:val="000000" w:themeColor="text1"/>
        </w:rPr>
        <w:tab/>
      </w:r>
      <w:r w:rsidR="00EC2856" w:rsidRPr="00292D95">
        <w:rPr>
          <w:rFonts w:ascii="Times New Roman" w:hAnsi="Times New Roman" w:cs="Times New Roman"/>
          <w:b/>
          <w:bCs/>
          <w:color w:val="000000" w:themeColor="text1"/>
        </w:rPr>
        <w:tab/>
      </w:r>
      <w:r w:rsidR="00EC2856" w:rsidRPr="00292D95">
        <w:rPr>
          <w:rFonts w:ascii="Times New Roman" w:hAnsi="Times New Roman" w:cs="Times New Roman"/>
          <w:b/>
          <w:bCs/>
          <w:color w:val="000000" w:themeColor="text1"/>
        </w:rPr>
        <w:tab/>
        <w:t xml:space="preserve"> </w:t>
      </w:r>
      <w:r w:rsidR="009D5B50" w:rsidRPr="00292D95">
        <w:rPr>
          <w:rFonts w:ascii="Times New Roman" w:hAnsi="Times New Roman" w:cs="Times New Roman"/>
          <w:b/>
        </w:rPr>
        <w:tab/>
      </w:r>
      <w:r>
        <w:rPr>
          <w:rFonts w:ascii="Times New Roman" w:hAnsi="Times New Roman" w:cs="Times New Roman"/>
          <w:b/>
        </w:rPr>
        <w:t xml:space="preserve">             Aurelian</w:t>
      </w:r>
      <w:r w:rsidR="001263D7">
        <w:rPr>
          <w:rFonts w:ascii="Times New Roman" w:hAnsi="Times New Roman" w:cs="Times New Roman"/>
          <w:b/>
        </w:rPr>
        <w:t xml:space="preserve"> Ionescu</w:t>
      </w:r>
    </w:p>
    <w:p w14:paraId="1947944F" w14:textId="77777777" w:rsidR="00A00886" w:rsidRDefault="00B43988" w:rsidP="0074404F">
      <w:pPr>
        <w:widowControl w:val="0"/>
        <w:suppressAutoHyphens w:val="0"/>
        <w:spacing w:after="0" w:line="276" w:lineRule="auto"/>
        <w:jc w:val="both"/>
        <w:rPr>
          <w:rFonts w:ascii="Times New Roman" w:hAnsi="Times New Roman" w:cs="Times New Roman"/>
          <w:b/>
        </w:rPr>
      </w:pPr>
      <w:r>
        <w:rPr>
          <w:rFonts w:ascii="Times New Roman" w:hAnsi="Times New Roman" w:cs="Times New Roman"/>
          <w:b/>
        </w:rPr>
        <w:t xml:space="preserve">                                                                                                                    Dinu Cornel Cirdei</w:t>
      </w:r>
      <w:r w:rsidR="009D5B50" w:rsidRPr="00C334A4">
        <w:rPr>
          <w:rFonts w:ascii="Times New Roman" w:hAnsi="Times New Roman" w:cs="Times New Roman"/>
          <w:b/>
        </w:rPr>
        <w:t xml:space="preserve">         </w:t>
      </w:r>
      <w:r w:rsidR="001A4980" w:rsidRPr="00C334A4">
        <w:rPr>
          <w:rFonts w:ascii="Times New Roman" w:hAnsi="Times New Roman" w:cs="Times New Roman"/>
          <w:b/>
        </w:rPr>
        <w:t xml:space="preserve">   </w:t>
      </w:r>
    </w:p>
    <w:p w14:paraId="5C87BDF1" w14:textId="5308E19F" w:rsidR="002F3BA6" w:rsidRPr="00C334A4" w:rsidRDefault="00A00886" w:rsidP="0074404F">
      <w:pPr>
        <w:widowControl w:val="0"/>
        <w:suppressAutoHyphens w:val="0"/>
        <w:spacing w:after="0" w:line="276" w:lineRule="auto"/>
        <w:jc w:val="both"/>
        <w:rPr>
          <w:rFonts w:ascii="Times New Roman" w:hAnsi="Times New Roman" w:cs="Times New Roman"/>
          <w:b/>
        </w:rPr>
      </w:pPr>
      <w:r>
        <w:rPr>
          <w:rFonts w:ascii="Times New Roman" w:hAnsi="Times New Roman" w:cs="Times New Roman"/>
          <w:b/>
        </w:rPr>
        <w:t xml:space="preserve">                                                                                                                    Florin Negoi</w:t>
      </w:r>
      <w:r w:rsidR="002555DF">
        <w:rPr>
          <w:rFonts w:ascii="Times New Roman" w:hAnsi="Times New Roman" w:cs="Times New Roman"/>
          <w:b/>
        </w:rPr>
        <w:t>ță</w:t>
      </w:r>
      <w:r w:rsidR="001A4980" w:rsidRPr="00C334A4">
        <w:rPr>
          <w:rFonts w:ascii="Times New Roman" w:hAnsi="Times New Roman" w:cs="Times New Roman"/>
          <w:b/>
        </w:rPr>
        <w:t xml:space="preserve">                     </w:t>
      </w:r>
      <w:r w:rsidR="009D5B50" w:rsidRPr="00C334A4">
        <w:rPr>
          <w:rFonts w:ascii="Times New Roman" w:hAnsi="Times New Roman" w:cs="Times New Roman"/>
          <w:b/>
        </w:rPr>
        <w:t xml:space="preserve">  </w:t>
      </w:r>
    </w:p>
    <w:p w14:paraId="5D9AB7C2" w14:textId="4AB9E246" w:rsidR="00525635" w:rsidRPr="00C334A4" w:rsidRDefault="00525635" w:rsidP="00C334A4">
      <w:pPr>
        <w:widowControl w:val="0"/>
        <w:suppressAutoHyphens w:val="0"/>
        <w:spacing w:after="0" w:line="276" w:lineRule="auto"/>
        <w:ind w:left="4956" w:firstLine="708"/>
        <w:jc w:val="both"/>
        <w:rPr>
          <w:rFonts w:ascii="Times New Roman" w:hAnsi="Times New Roman" w:cs="Times New Roman"/>
          <w:b/>
        </w:rPr>
      </w:pPr>
    </w:p>
    <w:sectPr w:rsidR="00525635" w:rsidRPr="00C334A4" w:rsidSect="00D5354B">
      <w:footerReference w:type="default" r:id="rId8"/>
      <w:pgSz w:w="11906" w:h="16838"/>
      <w:pgMar w:top="806" w:right="720" w:bottom="720" w:left="1138" w:header="0" w:footer="706"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62F11" w14:textId="77777777" w:rsidR="00437644" w:rsidRDefault="00437644">
      <w:pPr>
        <w:spacing w:after="0" w:line="240" w:lineRule="auto"/>
      </w:pPr>
      <w:r>
        <w:separator/>
      </w:r>
    </w:p>
  </w:endnote>
  <w:endnote w:type="continuationSeparator" w:id="0">
    <w:p w14:paraId="5CC9B4F6" w14:textId="77777777" w:rsidR="00437644" w:rsidRDefault="00437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yriad">
    <w:altName w:val="Calibri"/>
    <w:panose1 w:val="00000000000000000000"/>
    <w:charset w:val="00"/>
    <w:family w:val="auto"/>
    <w:notTrueType/>
    <w:pitch w:val="default"/>
    <w:sig w:usb0="00000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ndes">
    <w:altName w:val="Cambria"/>
    <w:panose1 w:val="00000000000000000000"/>
    <w:charset w:val="00"/>
    <w:family w:val="swiss"/>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CE377" w14:textId="380C9392" w:rsidR="00874507" w:rsidRDefault="00874507">
    <w:pPr>
      <w:pStyle w:val="Footer"/>
      <w:jc w:val="center"/>
      <w:rPr>
        <w:rFonts w:ascii="Times New Roman" w:hAnsi="Times New Roman"/>
        <w:b/>
        <w:bCs/>
        <w:sz w:val="24"/>
        <w:szCs w:val="24"/>
      </w:rPr>
    </w:pPr>
    <w:r>
      <w:rPr>
        <w:rFonts w:ascii="Times New Roman" w:hAnsi="Times New Roman"/>
        <w:b/>
        <w:bCs/>
        <w:sz w:val="24"/>
        <w:szCs w:val="24"/>
      </w:rPr>
      <w:fldChar w:fldCharType="begin"/>
    </w:r>
    <w:r>
      <w:rPr>
        <w:rFonts w:ascii="Times New Roman" w:hAnsi="Times New Roman"/>
        <w:b/>
        <w:bCs/>
        <w:sz w:val="24"/>
        <w:szCs w:val="24"/>
      </w:rPr>
      <w:instrText>PAGE</w:instrText>
    </w:r>
    <w:r>
      <w:rPr>
        <w:rFonts w:ascii="Times New Roman" w:hAnsi="Times New Roman"/>
        <w:b/>
        <w:bCs/>
        <w:sz w:val="24"/>
        <w:szCs w:val="24"/>
      </w:rPr>
      <w:fldChar w:fldCharType="separate"/>
    </w:r>
    <w:r w:rsidR="008C18CE">
      <w:rPr>
        <w:rFonts w:ascii="Times New Roman" w:hAnsi="Times New Roman"/>
        <w:b/>
        <w:bCs/>
        <w:noProof/>
        <w:sz w:val="24"/>
        <w:szCs w:val="24"/>
      </w:rPr>
      <w:t>12</w:t>
    </w:r>
    <w:r>
      <w:rPr>
        <w:rFonts w:ascii="Times New Roman" w:hAnsi="Times New Roman"/>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AB035" w14:textId="77777777" w:rsidR="00437644" w:rsidRDefault="00437644">
      <w:pPr>
        <w:rPr>
          <w:sz w:val="12"/>
        </w:rPr>
      </w:pPr>
    </w:p>
  </w:footnote>
  <w:footnote w:type="continuationSeparator" w:id="0">
    <w:p w14:paraId="2B8D6F4F" w14:textId="77777777" w:rsidR="00437644" w:rsidRDefault="00437644">
      <w:pPr>
        <w:rPr>
          <w:sz w:val="1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672"/>
    <w:multiLevelType w:val="hybridMultilevel"/>
    <w:tmpl w:val="8B06D8C4"/>
    <w:lvl w:ilvl="0" w:tplc="ADF41A54">
      <w:start w:val="5"/>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3767227"/>
    <w:multiLevelType w:val="multilevel"/>
    <w:tmpl w:val="609D3E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222D64"/>
    <w:multiLevelType w:val="multilevel"/>
    <w:tmpl w:val="2FDED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947A1"/>
    <w:multiLevelType w:val="multilevel"/>
    <w:tmpl w:val="091947A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start w:val="1"/>
      <w:numFmt w:val="bullet"/>
      <w:lvlText w:val=""/>
      <w:lvlJc w:val="left"/>
      <w:pPr>
        <w:ind w:left="2226" w:hanging="360"/>
      </w:pPr>
      <w:rPr>
        <w:rFonts w:ascii="Wingdings" w:hAnsi="Wingdings" w:hint="default"/>
      </w:rPr>
    </w:lvl>
    <w:lvl w:ilvl="3" w:tplc="04180001">
      <w:start w:val="1"/>
      <w:numFmt w:val="bullet"/>
      <w:lvlText w:val=""/>
      <w:lvlJc w:val="left"/>
      <w:pPr>
        <w:ind w:left="2946" w:hanging="360"/>
      </w:pPr>
      <w:rPr>
        <w:rFonts w:ascii="Symbol" w:hAnsi="Symbol" w:hint="default"/>
      </w:rPr>
    </w:lvl>
    <w:lvl w:ilvl="4" w:tplc="04180003">
      <w:start w:val="1"/>
      <w:numFmt w:val="bullet"/>
      <w:lvlText w:val="o"/>
      <w:lvlJc w:val="left"/>
      <w:pPr>
        <w:ind w:left="3666" w:hanging="360"/>
      </w:pPr>
      <w:rPr>
        <w:rFonts w:ascii="Courier New" w:hAnsi="Courier New" w:cs="Courier New" w:hint="default"/>
      </w:rPr>
    </w:lvl>
    <w:lvl w:ilvl="5" w:tplc="04180005">
      <w:start w:val="1"/>
      <w:numFmt w:val="bullet"/>
      <w:lvlText w:val=""/>
      <w:lvlJc w:val="left"/>
      <w:pPr>
        <w:ind w:left="4386" w:hanging="360"/>
      </w:pPr>
      <w:rPr>
        <w:rFonts w:ascii="Wingdings" w:hAnsi="Wingdings" w:hint="default"/>
      </w:rPr>
    </w:lvl>
    <w:lvl w:ilvl="6" w:tplc="04180001">
      <w:start w:val="1"/>
      <w:numFmt w:val="bullet"/>
      <w:lvlText w:val=""/>
      <w:lvlJc w:val="left"/>
      <w:pPr>
        <w:ind w:left="5106" w:hanging="360"/>
      </w:pPr>
      <w:rPr>
        <w:rFonts w:ascii="Symbol" w:hAnsi="Symbol" w:hint="default"/>
      </w:rPr>
    </w:lvl>
    <w:lvl w:ilvl="7" w:tplc="04180003">
      <w:start w:val="1"/>
      <w:numFmt w:val="bullet"/>
      <w:lvlText w:val="o"/>
      <w:lvlJc w:val="left"/>
      <w:pPr>
        <w:ind w:left="5826" w:hanging="360"/>
      </w:pPr>
      <w:rPr>
        <w:rFonts w:ascii="Courier New" w:hAnsi="Courier New" w:cs="Courier New" w:hint="default"/>
      </w:rPr>
    </w:lvl>
    <w:lvl w:ilvl="8" w:tplc="04180005">
      <w:start w:val="1"/>
      <w:numFmt w:val="bullet"/>
      <w:lvlText w:val=""/>
      <w:lvlJc w:val="left"/>
      <w:pPr>
        <w:ind w:left="6546" w:hanging="360"/>
      </w:pPr>
      <w:rPr>
        <w:rFonts w:ascii="Wingdings" w:hAnsi="Wingdings" w:hint="default"/>
      </w:rPr>
    </w:lvl>
  </w:abstractNum>
  <w:abstractNum w:abstractNumId="5" w15:restartNumberingAfterBreak="0">
    <w:nsid w:val="11214FE8"/>
    <w:multiLevelType w:val="hybridMultilevel"/>
    <w:tmpl w:val="8CFE5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E3E97"/>
    <w:multiLevelType w:val="multilevel"/>
    <w:tmpl w:val="4F62BFD4"/>
    <w:lvl w:ilvl="0">
      <w:start w:val="1"/>
      <w:numFmt w:val="bullet"/>
      <w:lvlText w:val="-"/>
      <w:lvlJc w:val="left"/>
      <w:pPr>
        <w:ind w:left="361" w:hanging="360"/>
      </w:pPr>
      <w:rPr>
        <w:rFonts w:ascii="Times New Roman" w:hAnsi="Times New Roman" w:cs="Times New Roman" w:hint="default"/>
      </w:rPr>
    </w:lvl>
    <w:lvl w:ilvl="1">
      <w:start w:val="1"/>
      <w:numFmt w:val="bullet"/>
      <w:lvlText w:val=""/>
      <w:lvlJc w:val="left"/>
      <w:pPr>
        <w:ind w:left="1081" w:hanging="360"/>
      </w:pPr>
      <w:rPr>
        <w:rFonts w:ascii="Symbol" w:hAnsi="Symbol" w:hint="default"/>
      </w:rPr>
    </w:lvl>
    <w:lvl w:ilvl="2">
      <w:start w:val="1"/>
      <w:numFmt w:val="bullet"/>
      <w:lvlText w:val=""/>
      <w:lvlJc w:val="left"/>
      <w:pPr>
        <w:ind w:left="1801" w:hanging="360"/>
      </w:pPr>
      <w:rPr>
        <w:rFonts w:ascii="Wingdings" w:hAnsi="Wingdings" w:cs="Wingdings" w:hint="default"/>
      </w:rPr>
    </w:lvl>
    <w:lvl w:ilvl="3">
      <w:start w:val="1"/>
      <w:numFmt w:val="bullet"/>
      <w:lvlText w:val=""/>
      <w:lvlJc w:val="left"/>
      <w:pPr>
        <w:ind w:left="2521" w:hanging="360"/>
      </w:pPr>
      <w:rPr>
        <w:rFonts w:ascii="Symbol" w:hAnsi="Symbol" w:cs="Symbol" w:hint="default"/>
      </w:rPr>
    </w:lvl>
    <w:lvl w:ilvl="4">
      <w:start w:val="1"/>
      <w:numFmt w:val="bullet"/>
      <w:lvlText w:val="o"/>
      <w:lvlJc w:val="left"/>
      <w:pPr>
        <w:ind w:left="3241" w:hanging="360"/>
      </w:pPr>
      <w:rPr>
        <w:rFonts w:ascii="Courier New" w:hAnsi="Courier New" w:cs="Courier New" w:hint="default"/>
      </w:rPr>
    </w:lvl>
    <w:lvl w:ilvl="5">
      <w:start w:val="1"/>
      <w:numFmt w:val="bullet"/>
      <w:lvlText w:val=""/>
      <w:lvlJc w:val="left"/>
      <w:pPr>
        <w:ind w:left="3961" w:hanging="360"/>
      </w:pPr>
      <w:rPr>
        <w:rFonts w:ascii="Wingdings" w:hAnsi="Wingdings" w:cs="Wingdings" w:hint="default"/>
      </w:rPr>
    </w:lvl>
    <w:lvl w:ilvl="6">
      <w:start w:val="1"/>
      <w:numFmt w:val="bullet"/>
      <w:lvlText w:val=""/>
      <w:lvlJc w:val="left"/>
      <w:pPr>
        <w:ind w:left="4681" w:hanging="360"/>
      </w:pPr>
      <w:rPr>
        <w:rFonts w:ascii="Symbol" w:hAnsi="Symbol" w:cs="Symbol" w:hint="default"/>
      </w:rPr>
    </w:lvl>
    <w:lvl w:ilvl="7">
      <w:start w:val="1"/>
      <w:numFmt w:val="bullet"/>
      <w:lvlText w:val="o"/>
      <w:lvlJc w:val="left"/>
      <w:pPr>
        <w:ind w:left="5401" w:hanging="360"/>
      </w:pPr>
      <w:rPr>
        <w:rFonts w:ascii="Courier New" w:hAnsi="Courier New" w:cs="Courier New" w:hint="default"/>
      </w:rPr>
    </w:lvl>
    <w:lvl w:ilvl="8">
      <w:start w:val="1"/>
      <w:numFmt w:val="bullet"/>
      <w:lvlText w:val=""/>
      <w:lvlJc w:val="left"/>
      <w:pPr>
        <w:ind w:left="6121" w:hanging="360"/>
      </w:pPr>
      <w:rPr>
        <w:rFonts w:ascii="Wingdings" w:hAnsi="Wingdings" w:cs="Wingdings" w:hint="default"/>
      </w:rPr>
    </w:lvl>
  </w:abstractNum>
  <w:abstractNum w:abstractNumId="7" w15:restartNumberingAfterBreak="0">
    <w:nsid w:val="151F09B1"/>
    <w:multiLevelType w:val="multilevel"/>
    <w:tmpl w:val="1C707418"/>
    <w:lvl w:ilvl="0">
      <w:start w:val="1"/>
      <w:numFmt w:val="lowerRoman"/>
      <w:lvlText w:val="%1."/>
      <w:lvlJc w:val="righ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E06F70"/>
    <w:multiLevelType w:val="hybridMultilevel"/>
    <w:tmpl w:val="75E2C4D2"/>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450C6FAC">
      <w:start w:val="1"/>
      <w:numFmt w:val="decimal"/>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9470E7"/>
    <w:multiLevelType w:val="multilevel"/>
    <w:tmpl w:val="CE4CD0B8"/>
    <w:lvl w:ilvl="0">
      <w:start w:val="1"/>
      <w:numFmt w:val="bullet"/>
      <w:lvlText w:val="-"/>
      <w:lvlJc w:val="left"/>
      <w:pPr>
        <w:ind w:left="361" w:hanging="360"/>
      </w:pPr>
      <w:rPr>
        <w:rFonts w:ascii="Times New Roman" w:hAnsi="Times New Roman" w:cs="Times New Roman" w:hint="default"/>
      </w:rPr>
    </w:lvl>
    <w:lvl w:ilvl="1">
      <w:start w:val="1"/>
      <w:numFmt w:val="bullet"/>
      <w:lvlText w:val=""/>
      <w:lvlJc w:val="left"/>
      <w:pPr>
        <w:ind w:left="1081" w:hanging="360"/>
      </w:pPr>
      <w:rPr>
        <w:rFonts w:ascii="Symbol" w:hAnsi="Symbol" w:hint="default"/>
      </w:rPr>
    </w:lvl>
    <w:lvl w:ilvl="2">
      <w:start w:val="1"/>
      <w:numFmt w:val="bullet"/>
      <w:lvlText w:val="-"/>
      <w:lvlJc w:val="left"/>
      <w:pPr>
        <w:ind w:left="1801" w:hanging="360"/>
      </w:pPr>
      <w:rPr>
        <w:rFonts w:ascii="Arial" w:eastAsia="Times New Roman" w:hAnsi="Arial" w:cs="Arial" w:hint="default"/>
      </w:rPr>
    </w:lvl>
    <w:lvl w:ilvl="3">
      <w:start w:val="1"/>
      <w:numFmt w:val="bullet"/>
      <w:lvlText w:val=""/>
      <w:lvlJc w:val="left"/>
      <w:pPr>
        <w:ind w:left="2521" w:hanging="360"/>
      </w:pPr>
      <w:rPr>
        <w:rFonts w:ascii="Symbol" w:hAnsi="Symbol" w:cs="Symbol" w:hint="default"/>
      </w:rPr>
    </w:lvl>
    <w:lvl w:ilvl="4">
      <w:start w:val="1"/>
      <w:numFmt w:val="bullet"/>
      <w:lvlText w:val="o"/>
      <w:lvlJc w:val="left"/>
      <w:pPr>
        <w:ind w:left="3241" w:hanging="360"/>
      </w:pPr>
      <w:rPr>
        <w:rFonts w:ascii="Courier New" w:hAnsi="Courier New" w:cs="Courier New" w:hint="default"/>
      </w:rPr>
    </w:lvl>
    <w:lvl w:ilvl="5">
      <w:start w:val="1"/>
      <w:numFmt w:val="bullet"/>
      <w:lvlText w:val=""/>
      <w:lvlJc w:val="left"/>
      <w:pPr>
        <w:ind w:left="3961" w:hanging="360"/>
      </w:pPr>
      <w:rPr>
        <w:rFonts w:ascii="Wingdings" w:hAnsi="Wingdings" w:cs="Wingdings" w:hint="default"/>
      </w:rPr>
    </w:lvl>
    <w:lvl w:ilvl="6">
      <w:start w:val="1"/>
      <w:numFmt w:val="bullet"/>
      <w:lvlText w:val=""/>
      <w:lvlJc w:val="left"/>
      <w:pPr>
        <w:ind w:left="4681" w:hanging="360"/>
      </w:pPr>
      <w:rPr>
        <w:rFonts w:ascii="Symbol" w:hAnsi="Symbol" w:cs="Symbol" w:hint="default"/>
      </w:rPr>
    </w:lvl>
    <w:lvl w:ilvl="7">
      <w:start w:val="1"/>
      <w:numFmt w:val="bullet"/>
      <w:lvlText w:val="o"/>
      <w:lvlJc w:val="left"/>
      <w:pPr>
        <w:ind w:left="5401" w:hanging="360"/>
      </w:pPr>
      <w:rPr>
        <w:rFonts w:ascii="Courier New" w:hAnsi="Courier New" w:cs="Courier New" w:hint="default"/>
      </w:rPr>
    </w:lvl>
    <w:lvl w:ilvl="8">
      <w:start w:val="1"/>
      <w:numFmt w:val="bullet"/>
      <w:lvlText w:val=""/>
      <w:lvlJc w:val="left"/>
      <w:pPr>
        <w:ind w:left="6121" w:hanging="360"/>
      </w:pPr>
      <w:rPr>
        <w:rFonts w:ascii="Wingdings" w:hAnsi="Wingdings" w:cs="Wingdings" w:hint="default"/>
      </w:rPr>
    </w:lvl>
  </w:abstractNum>
  <w:abstractNum w:abstractNumId="10" w15:restartNumberingAfterBreak="0">
    <w:nsid w:val="18C451D3"/>
    <w:multiLevelType w:val="multilevel"/>
    <w:tmpl w:val="AEEC10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04643F"/>
    <w:multiLevelType w:val="multilevel"/>
    <w:tmpl w:val="1F0C7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750810"/>
    <w:multiLevelType w:val="hybridMultilevel"/>
    <w:tmpl w:val="6298EAD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109B9"/>
    <w:multiLevelType w:val="hybridMultilevel"/>
    <w:tmpl w:val="D84A379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0CE2C10"/>
    <w:multiLevelType w:val="multilevel"/>
    <w:tmpl w:val="94BA5072"/>
    <w:lvl w:ilvl="0">
      <w:start w:val="1"/>
      <w:numFmt w:val="bullet"/>
      <w:lvlText w:val="-"/>
      <w:lvlJc w:val="left"/>
      <w:pPr>
        <w:ind w:left="361" w:hanging="360"/>
      </w:pPr>
      <w:rPr>
        <w:rFonts w:ascii="Times New Roman" w:hAnsi="Times New Roman" w:cs="Times New Roman" w:hint="default"/>
      </w:rPr>
    </w:lvl>
    <w:lvl w:ilvl="1">
      <w:start w:val="1"/>
      <w:numFmt w:val="bullet"/>
      <w:lvlText w:val=""/>
      <w:lvlJc w:val="left"/>
      <w:pPr>
        <w:ind w:left="1081" w:hanging="360"/>
      </w:pPr>
      <w:rPr>
        <w:rFonts w:ascii="Symbol" w:hAnsi="Symbol" w:hint="default"/>
      </w:rPr>
    </w:lvl>
    <w:lvl w:ilvl="2">
      <w:start w:val="1"/>
      <w:numFmt w:val="bullet"/>
      <w:lvlText w:val=""/>
      <w:lvlJc w:val="left"/>
      <w:pPr>
        <w:ind w:left="1801" w:hanging="360"/>
      </w:pPr>
      <w:rPr>
        <w:rFonts w:ascii="Wingdings" w:hAnsi="Wingdings" w:cs="Wingdings" w:hint="default"/>
      </w:rPr>
    </w:lvl>
    <w:lvl w:ilvl="3">
      <w:start w:val="1"/>
      <w:numFmt w:val="bullet"/>
      <w:lvlText w:val=""/>
      <w:lvlJc w:val="left"/>
      <w:pPr>
        <w:ind w:left="2521" w:hanging="360"/>
      </w:pPr>
      <w:rPr>
        <w:rFonts w:ascii="Symbol" w:hAnsi="Symbol" w:cs="Symbol" w:hint="default"/>
      </w:rPr>
    </w:lvl>
    <w:lvl w:ilvl="4">
      <w:start w:val="1"/>
      <w:numFmt w:val="bullet"/>
      <w:lvlText w:val="o"/>
      <w:lvlJc w:val="left"/>
      <w:pPr>
        <w:ind w:left="3241" w:hanging="360"/>
      </w:pPr>
      <w:rPr>
        <w:rFonts w:ascii="Courier New" w:hAnsi="Courier New" w:cs="Courier New" w:hint="default"/>
      </w:rPr>
    </w:lvl>
    <w:lvl w:ilvl="5">
      <w:start w:val="1"/>
      <w:numFmt w:val="bullet"/>
      <w:lvlText w:val=""/>
      <w:lvlJc w:val="left"/>
      <w:pPr>
        <w:ind w:left="3961" w:hanging="360"/>
      </w:pPr>
      <w:rPr>
        <w:rFonts w:ascii="Wingdings" w:hAnsi="Wingdings" w:cs="Wingdings" w:hint="default"/>
      </w:rPr>
    </w:lvl>
    <w:lvl w:ilvl="6">
      <w:start w:val="1"/>
      <w:numFmt w:val="bullet"/>
      <w:lvlText w:val=""/>
      <w:lvlJc w:val="left"/>
      <w:pPr>
        <w:ind w:left="4681" w:hanging="360"/>
      </w:pPr>
      <w:rPr>
        <w:rFonts w:ascii="Symbol" w:hAnsi="Symbol" w:cs="Symbol" w:hint="default"/>
      </w:rPr>
    </w:lvl>
    <w:lvl w:ilvl="7">
      <w:start w:val="1"/>
      <w:numFmt w:val="bullet"/>
      <w:lvlText w:val="o"/>
      <w:lvlJc w:val="left"/>
      <w:pPr>
        <w:ind w:left="5401" w:hanging="360"/>
      </w:pPr>
      <w:rPr>
        <w:rFonts w:ascii="Courier New" w:hAnsi="Courier New" w:cs="Courier New" w:hint="default"/>
      </w:rPr>
    </w:lvl>
    <w:lvl w:ilvl="8">
      <w:start w:val="1"/>
      <w:numFmt w:val="bullet"/>
      <w:lvlText w:val=""/>
      <w:lvlJc w:val="left"/>
      <w:pPr>
        <w:ind w:left="6121" w:hanging="360"/>
      </w:pPr>
      <w:rPr>
        <w:rFonts w:ascii="Wingdings" w:hAnsi="Wingdings" w:cs="Wingdings" w:hint="default"/>
      </w:rPr>
    </w:lvl>
  </w:abstractNum>
  <w:abstractNum w:abstractNumId="15" w15:restartNumberingAfterBreak="0">
    <w:nsid w:val="23970270"/>
    <w:multiLevelType w:val="multilevel"/>
    <w:tmpl w:val="97FE56E0"/>
    <w:lvl w:ilvl="0">
      <w:start w:val="1"/>
      <w:numFmt w:val="lowerLetter"/>
      <w:lvlText w:val="%1)"/>
      <w:lvlJc w:val="left"/>
      <w:pPr>
        <w:ind w:left="786" w:hanging="360"/>
      </w:pPr>
      <w:rPr>
        <w:rFonts w:hint="default"/>
        <w:i w:val="0"/>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16" w15:restartNumberingAfterBreak="0">
    <w:nsid w:val="259A480B"/>
    <w:multiLevelType w:val="multilevel"/>
    <w:tmpl w:val="259A480B"/>
    <w:lvl w:ilvl="0">
      <w:start w:val="1"/>
      <w:numFmt w:val="lowerLetter"/>
      <w:lvlText w:val="%1)"/>
      <w:lvlJc w:val="left"/>
      <w:pPr>
        <w:ind w:left="786" w:hanging="360"/>
      </w:pPr>
      <w:rPr>
        <w:rFonts w:ascii="Times New Roman" w:hAnsi="Times New Roman" w:cs="Times New Roman" w:hint="default"/>
        <w:i w:val="0"/>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17" w15:restartNumberingAfterBreak="0">
    <w:nsid w:val="25BE29ED"/>
    <w:multiLevelType w:val="multilevel"/>
    <w:tmpl w:val="29DE78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C346DA"/>
    <w:multiLevelType w:val="hybridMultilevel"/>
    <w:tmpl w:val="A1E8F07A"/>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9" w15:restartNumberingAfterBreak="0">
    <w:nsid w:val="2AEB3A2C"/>
    <w:multiLevelType w:val="multilevel"/>
    <w:tmpl w:val="2AEB3A2C"/>
    <w:lvl w:ilvl="0">
      <w:start w:val="1"/>
      <w:numFmt w:val="lowerLetter"/>
      <w:lvlText w:val="%1)"/>
      <w:lvlJc w:val="left"/>
      <w:pPr>
        <w:ind w:left="8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036BDD"/>
    <w:multiLevelType w:val="hybridMultilevel"/>
    <w:tmpl w:val="2B04855C"/>
    <w:lvl w:ilvl="0" w:tplc="8286E3C0">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E5408D5"/>
    <w:multiLevelType w:val="multilevel"/>
    <w:tmpl w:val="0BDC5B64"/>
    <w:lvl w:ilvl="0">
      <w:start w:val="1"/>
      <w:numFmt w:val="decimal"/>
      <w:pStyle w:val="Heading1"/>
      <w:lvlText w:val="%1"/>
      <w:lvlJc w:val="left"/>
      <w:pPr>
        <w:ind w:left="432" w:hanging="432"/>
      </w:pPr>
    </w:lvl>
    <w:lvl w:ilvl="1">
      <w:start w:val="1"/>
      <w:numFmt w:val="lowerLetter"/>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3ED375C"/>
    <w:multiLevelType w:val="hybridMultilevel"/>
    <w:tmpl w:val="5CC43CB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F664FC"/>
    <w:multiLevelType w:val="hybridMultilevel"/>
    <w:tmpl w:val="655A8AA8"/>
    <w:lvl w:ilvl="0" w:tplc="A03CA398">
      <w:start w:val="1"/>
      <w:numFmt w:val="decimal"/>
      <w:lvlText w:val="%1)"/>
      <w:lvlJc w:val="left"/>
      <w:pPr>
        <w:ind w:left="720" w:hanging="360"/>
      </w:pPr>
      <w:rPr>
        <w:rFonts w:eastAsiaTheme="minorHAnsi" w:cs="Times New Roman"/>
        <w:b w:val="0"/>
        <w:strike w:val="0"/>
        <w:dstrike w:val="0"/>
        <w:u w:val="none"/>
        <w:effect w:val="none"/>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4" w15:restartNumberingAfterBreak="0">
    <w:nsid w:val="39FD533A"/>
    <w:multiLevelType w:val="multilevel"/>
    <w:tmpl w:val="3C26E908"/>
    <w:lvl w:ilvl="0">
      <w:start w:val="1"/>
      <w:numFmt w:val="lowerLetter"/>
      <w:lvlText w:val="%1)"/>
      <w:lvlJc w:val="left"/>
      <w:pPr>
        <w:ind w:left="81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BD6520D"/>
    <w:multiLevelType w:val="multilevel"/>
    <w:tmpl w:val="5DFC1CF8"/>
    <w:lvl w:ilvl="0">
      <w:start w:val="1"/>
      <w:numFmt w:val="lowerLetter"/>
      <w:lvlText w:val="%1)"/>
      <w:lvlJc w:val="left"/>
      <w:pPr>
        <w:ind w:left="2844" w:hanging="360"/>
      </w:pPr>
    </w:lvl>
    <w:lvl w:ilvl="1">
      <w:start w:val="1"/>
      <w:numFmt w:val="lowerLetter"/>
      <w:lvlText w:val="%2."/>
      <w:lvlJc w:val="left"/>
      <w:pPr>
        <w:ind w:left="3564" w:hanging="360"/>
      </w:pPr>
    </w:lvl>
    <w:lvl w:ilvl="2">
      <w:start w:val="1"/>
      <w:numFmt w:val="lowerRoman"/>
      <w:lvlText w:val="%3."/>
      <w:lvlJc w:val="right"/>
      <w:pPr>
        <w:ind w:left="4284" w:hanging="180"/>
      </w:pPr>
    </w:lvl>
    <w:lvl w:ilvl="3">
      <w:start w:val="1"/>
      <w:numFmt w:val="decimal"/>
      <w:lvlText w:val="%4."/>
      <w:lvlJc w:val="left"/>
      <w:pPr>
        <w:ind w:left="5004" w:hanging="360"/>
      </w:pPr>
    </w:lvl>
    <w:lvl w:ilvl="4">
      <w:start w:val="1"/>
      <w:numFmt w:val="lowerLetter"/>
      <w:lvlText w:val="%5."/>
      <w:lvlJc w:val="left"/>
      <w:pPr>
        <w:ind w:left="5724" w:hanging="360"/>
      </w:pPr>
    </w:lvl>
    <w:lvl w:ilvl="5">
      <w:start w:val="1"/>
      <w:numFmt w:val="lowerRoman"/>
      <w:lvlText w:val="%6."/>
      <w:lvlJc w:val="right"/>
      <w:pPr>
        <w:ind w:left="6444" w:hanging="180"/>
      </w:pPr>
    </w:lvl>
    <w:lvl w:ilvl="6">
      <w:start w:val="1"/>
      <w:numFmt w:val="decimal"/>
      <w:lvlText w:val="%7."/>
      <w:lvlJc w:val="left"/>
      <w:pPr>
        <w:ind w:left="7164" w:hanging="360"/>
      </w:pPr>
    </w:lvl>
    <w:lvl w:ilvl="7">
      <w:start w:val="1"/>
      <w:numFmt w:val="lowerLetter"/>
      <w:lvlText w:val="%8."/>
      <w:lvlJc w:val="left"/>
      <w:pPr>
        <w:ind w:left="7884" w:hanging="360"/>
      </w:pPr>
    </w:lvl>
    <w:lvl w:ilvl="8">
      <w:start w:val="1"/>
      <w:numFmt w:val="lowerRoman"/>
      <w:lvlText w:val="%9."/>
      <w:lvlJc w:val="right"/>
      <w:pPr>
        <w:ind w:left="8604" w:hanging="180"/>
      </w:pPr>
    </w:lvl>
  </w:abstractNum>
  <w:abstractNum w:abstractNumId="26" w15:restartNumberingAfterBreak="0">
    <w:nsid w:val="3E562C21"/>
    <w:multiLevelType w:val="multilevel"/>
    <w:tmpl w:val="3E562C21"/>
    <w:lvl w:ilvl="0">
      <w:start w:val="1"/>
      <w:numFmt w:val="lowerLetter"/>
      <w:lvlText w:val="%1)"/>
      <w:lvlJc w:val="left"/>
      <w:pPr>
        <w:ind w:left="2844" w:hanging="360"/>
      </w:pPr>
    </w:lvl>
    <w:lvl w:ilvl="1">
      <w:start w:val="1"/>
      <w:numFmt w:val="lowerLetter"/>
      <w:lvlText w:val="%2."/>
      <w:lvlJc w:val="left"/>
      <w:pPr>
        <w:ind w:left="3564" w:hanging="360"/>
      </w:pPr>
    </w:lvl>
    <w:lvl w:ilvl="2">
      <w:start w:val="1"/>
      <w:numFmt w:val="lowerRoman"/>
      <w:lvlText w:val="%3."/>
      <w:lvlJc w:val="right"/>
      <w:pPr>
        <w:ind w:left="4284" w:hanging="180"/>
      </w:pPr>
    </w:lvl>
    <w:lvl w:ilvl="3">
      <w:start w:val="1"/>
      <w:numFmt w:val="decimal"/>
      <w:lvlText w:val="%4."/>
      <w:lvlJc w:val="left"/>
      <w:pPr>
        <w:ind w:left="5004" w:hanging="360"/>
      </w:pPr>
    </w:lvl>
    <w:lvl w:ilvl="4">
      <w:start w:val="1"/>
      <w:numFmt w:val="lowerLetter"/>
      <w:lvlText w:val="%5."/>
      <w:lvlJc w:val="left"/>
      <w:pPr>
        <w:ind w:left="5724" w:hanging="360"/>
      </w:pPr>
    </w:lvl>
    <w:lvl w:ilvl="5">
      <w:start w:val="1"/>
      <w:numFmt w:val="lowerRoman"/>
      <w:lvlText w:val="%6."/>
      <w:lvlJc w:val="right"/>
      <w:pPr>
        <w:ind w:left="6444" w:hanging="180"/>
      </w:pPr>
    </w:lvl>
    <w:lvl w:ilvl="6">
      <w:start w:val="1"/>
      <w:numFmt w:val="decimal"/>
      <w:lvlText w:val="%7."/>
      <w:lvlJc w:val="left"/>
      <w:pPr>
        <w:ind w:left="7164" w:hanging="360"/>
      </w:pPr>
    </w:lvl>
    <w:lvl w:ilvl="7">
      <w:start w:val="1"/>
      <w:numFmt w:val="lowerLetter"/>
      <w:lvlText w:val="%8."/>
      <w:lvlJc w:val="left"/>
      <w:pPr>
        <w:ind w:left="7884" w:hanging="360"/>
      </w:pPr>
    </w:lvl>
    <w:lvl w:ilvl="8">
      <w:start w:val="1"/>
      <w:numFmt w:val="lowerRoman"/>
      <w:lvlText w:val="%9."/>
      <w:lvlJc w:val="right"/>
      <w:pPr>
        <w:ind w:left="8604" w:hanging="180"/>
      </w:pPr>
    </w:lvl>
  </w:abstractNum>
  <w:abstractNum w:abstractNumId="27" w15:restartNumberingAfterBreak="0">
    <w:nsid w:val="4050007E"/>
    <w:multiLevelType w:val="hybridMultilevel"/>
    <w:tmpl w:val="2C2AC6BE"/>
    <w:lvl w:ilvl="0" w:tplc="3D7ABF22">
      <w:start w:val="1"/>
      <w:numFmt w:val="decimal"/>
      <w:lvlText w:val="%1."/>
      <w:lvlJc w:val="left"/>
      <w:pPr>
        <w:ind w:left="721"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8" w15:restartNumberingAfterBreak="0">
    <w:nsid w:val="41FD5868"/>
    <w:multiLevelType w:val="multilevel"/>
    <w:tmpl w:val="41FD5868"/>
    <w:lvl w:ilvl="0">
      <w:numFmt w:val="bullet"/>
      <w:lvlText w:val="-"/>
      <w:lvlJc w:val="left"/>
      <w:pPr>
        <w:ind w:left="361" w:hanging="360"/>
      </w:pPr>
      <w:rPr>
        <w:rFonts w:ascii="Times New Roman" w:eastAsiaTheme="minorHAnsi" w:hAnsi="Times New Roman" w:cs="Times New Roman" w:hint="default"/>
      </w:rPr>
    </w:lvl>
    <w:lvl w:ilvl="1">
      <w:start w:val="1"/>
      <w:numFmt w:val="bullet"/>
      <w:lvlText w:val="o"/>
      <w:lvlJc w:val="left"/>
      <w:pPr>
        <w:ind w:left="1081" w:hanging="360"/>
      </w:pPr>
      <w:rPr>
        <w:rFonts w:ascii="Courier New" w:hAnsi="Courier New" w:cs="Courier New" w:hint="default"/>
      </w:rPr>
    </w:lvl>
    <w:lvl w:ilvl="2">
      <w:start w:val="1"/>
      <w:numFmt w:val="bullet"/>
      <w:lvlText w:val=""/>
      <w:lvlJc w:val="left"/>
      <w:pPr>
        <w:ind w:left="1801" w:hanging="360"/>
      </w:pPr>
      <w:rPr>
        <w:rFonts w:ascii="Wingdings" w:hAnsi="Wingdings" w:hint="default"/>
      </w:rPr>
    </w:lvl>
    <w:lvl w:ilvl="3">
      <w:start w:val="1"/>
      <w:numFmt w:val="bullet"/>
      <w:lvlText w:val=""/>
      <w:lvlJc w:val="left"/>
      <w:pPr>
        <w:ind w:left="2521" w:hanging="360"/>
      </w:pPr>
      <w:rPr>
        <w:rFonts w:ascii="Symbol" w:hAnsi="Symbol" w:hint="default"/>
      </w:rPr>
    </w:lvl>
    <w:lvl w:ilvl="4">
      <w:start w:val="1"/>
      <w:numFmt w:val="bullet"/>
      <w:lvlText w:val="o"/>
      <w:lvlJc w:val="left"/>
      <w:pPr>
        <w:ind w:left="3241" w:hanging="360"/>
      </w:pPr>
      <w:rPr>
        <w:rFonts w:ascii="Courier New" w:hAnsi="Courier New" w:cs="Courier New" w:hint="default"/>
      </w:rPr>
    </w:lvl>
    <w:lvl w:ilvl="5">
      <w:start w:val="1"/>
      <w:numFmt w:val="bullet"/>
      <w:lvlText w:val=""/>
      <w:lvlJc w:val="left"/>
      <w:pPr>
        <w:ind w:left="3961" w:hanging="360"/>
      </w:pPr>
      <w:rPr>
        <w:rFonts w:ascii="Wingdings" w:hAnsi="Wingdings" w:hint="default"/>
      </w:rPr>
    </w:lvl>
    <w:lvl w:ilvl="6">
      <w:start w:val="1"/>
      <w:numFmt w:val="bullet"/>
      <w:lvlText w:val=""/>
      <w:lvlJc w:val="left"/>
      <w:pPr>
        <w:ind w:left="4681" w:hanging="360"/>
      </w:pPr>
      <w:rPr>
        <w:rFonts w:ascii="Symbol" w:hAnsi="Symbol" w:hint="default"/>
      </w:rPr>
    </w:lvl>
    <w:lvl w:ilvl="7">
      <w:start w:val="1"/>
      <w:numFmt w:val="bullet"/>
      <w:lvlText w:val="o"/>
      <w:lvlJc w:val="left"/>
      <w:pPr>
        <w:ind w:left="5401" w:hanging="360"/>
      </w:pPr>
      <w:rPr>
        <w:rFonts w:ascii="Courier New" w:hAnsi="Courier New" w:cs="Courier New" w:hint="default"/>
      </w:rPr>
    </w:lvl>
    <w:lvl w:ilvl="8">
      <w:start w:val="1"/>
      <w:numFmt w:val="bullet"/>
      <w:lvlText w:val=""/>
      <w:lvlJc w:val="left"/>
      <w:pPr>
        <w:ind w:left="6121" w:hanging="360"/>
      </w:pPr>
      <w:rPr>
        <w:rFonts w:ascii="Wingdings" w:hAnsi="Wingdings" w:hint="default"/>
      </w:rPr>
    </w:lvl>
  </w:abstractNum>
  <w:abstractNum w:abstractNumId="29" w15:restartNumberingAfterBreak="0">
    <w:nsid w:val="48B754AB"/>
    <w:multiLevelType w:val="multilevel"/>
    <w:tmpl w:val="548A900A"/>
    <w:lvl w:ilvl="0">
      <w:start w:val="1"/>
      <w:numFmt w:val="decimal"/>
      <w:lvlText w:val="%1"/>
      <w:lvlJc w:val="left"/>
      <w:pPr>
        <w:ind w:left="432" w:hanging="432"/>
      </w:pPr>
      <w:rPr>
        <w:b/>
      </w:rPr>
    </w:lvl>
    <w:lvl w:ilvl="1">
      <w:start w:val="1"/>
      <w:numFmt w:val="decimal"/>
      <w:lvlText w:val="%1.%2"/>
      <w:lvlJc w:val="left"/>
      <w:pPr>
        <w:ind w:left="576" w:hanging="576"/>
      </w:pPr>
      <w:rPr>
        <w:b/>
        <w:sz w:val="24"/>
        <w:szCs w:val="24"/>
      </w:rPr>
    </w:lvl>
    <w:lvl w:ilvl="2">
      <w:start w:val="1"/>
      <w:numFmt w:val="decimal"/>
      <w:lvlText w:val="%1.%2.%3"/>
      <w:lvlJc w:val="left"/>
      <w:pPr>
        <w:ind w:left="720" w:hanging="720"/>
      </w:p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9186F5B"/>
    <w:multiLevelType w:val="multilevel"/>
    <w:tmpl w:val="6C10FFA8"/>
    <w:lvl w:ilvl="0">
      <w:start w:val="1"/>
      <w:numFmt w:val="lowerRoman"/>
      <w:lvlText w:val="%1."/>
      <w:lvlJc w:val="right"/>
      <w:pPr>
        <w:ind w:left="720" w:hanging="360"/>
      </w:pPr>
    </w:lvl>
    <w:lvl w:ilvl="1">
      <w:start w:val="1"/>
      <w:numFmt w:val="bullet"/>
      <w:lvlText w:val="-"/>
      <w:lvlJc w:val="left"/>
      <w:pPr>
        <w:ind w:left="1440" w:hanging="360"/>
      </w:pPr>
      <w:rPr>
        <w:rFonts w:ascii="Calibri" w:hAnsi="Calibri" w:cs="Calibri"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4A0F6F6E"/>
    <w:multiLevelType w:val="multilevel"/>
    <w:tmpl w:val="219EFA9C"/>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EC074B7"/>
    <w:multiLevelType w:val="hybridMultilevel"/>
    <w:tmpl w:val="D39480B2"/>
    <w:lvl w:ilvl="0" w:tplc="04180001">
      <w:start w:val="1"/>
      <w:numFmt w:val="bullet"/>
      <w:lvlText w:val=""/>
      <w:lvlJc w:val="left"/>
      <w:pPr>
        <w:ind w:left="1500" w:hanging="360"/>
      </w:pPr>
      <w:rPr>
        <w:rFonts w:ascii="Symbol" w:hAnsi="Symbol"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33" w15:restartNumberingAfterBreak="0">
    <w:nsid w:val="538C657F"/>
    <w:multiLevelType w:val="multilevel"/>
    <w:tmpl w:val="1E8A0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67379A"/>
    <w:multiLevelType w:val="multilevel"/>
    <w:tmpl w:val="97FE56E0"/>
    <w:lvl w:ilvl="0">
      <w:start w:val="1"/>
      <w:numFmt w:val="lowerLetter"/>
      <w:lvlText w:val="%1)"/>
      <w:lvlJc w:val="left"/>
      <w:pPr>
        <w:ind w:left="786" w:hanging="360"/>
      </w:pPr>
      <w:rPr>
        <w:rFonts w:hint="default"/>
        <w:i w:val="0"/>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35" w15:restartNumberingAfterBreak="0">
    <w:nsid w:val="5B6A4D5E"/>
    <w:multiLevelType w:val="multilevel"/>
    <w:tmpl w:val="19F639F2"/>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B7465F"/>
    <w:multiLevelType w:val="multilevel"/>
    <w:tmpl w:val="084A73E6"/>
    <w:lvl w:ilvl="0">
      <w:start w:val="1"/>
      <w:numFmt w:val="lowerLetter"/>
      <w:lvlText w:val="%1)"/>
      <w:lvlJc w:val="left"/>
      <w:pPr>
        <w:ind w:left="81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0817F2B"/>
    <w:multiLevelType w:val="hybridMultilevel"/>
    <w:tmpl w:val="6014512E"/>
    <w:lvl w:ilvl="0" w:tplc="B69AB9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9D3E1F"/>
    <w:multiLevelType w:val="multilevel"/>
    <w:tmpl w:val="609D3E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38A660A"/>
    <w:multiLevelType w:val="multilevel"/>
    <w:tmpl w:val="AC82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573B3E"/>
    <w:multiLevelType w:val="hybridMultilevel"/>
    <w:tmpl w:val="F820759E"/>
    <w:lvl w:ilvl="0" w:tplc="8286E3C0">
      <w:start w:val="1"/>
      <w:numFmt w:val="bullet"/>
      <w:lvlText w:val="-"/>
      <w:lvlJc w:val="left"/>
      <w:pPr>
        <w:ind w:left="1080" w:hanging="360"/>
      </w:pPr>
      <w:rPr>
        <w:rFonts w:ascii="Arial" w:eastAsia="Times New Roman" w:hAnsi="Arial" w:cs="Arial" w:hint="default"/>
      </w:rPr>
    </w:lvl>
    <w:lvl w:ilvl="1" w:tplc="8808F9C8">
      <w:start w:val="1"/>
      <w:numFmt w:val="decimal"/>
      <w:lvlText w:val="%2)"/>
      <w:lvlJc w:val="left"/>
      <w:pPr>
        <w:ind w:left="1800" w:hanging="360"/>
      </w:pPr>
      <w:rPr>
        <w:rFonts w:ascii="Times New Roman" w:eastAsia="Calibri" w:hAnsi="Times New Roman" w:cs="Times New Roman"/>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68F2663F"/>
    <w:multiLevelType w:val="multilevel"/>
    <w:tmpl w:val="E13A159E"/>
    <w:lvl w:ilvl="0">
      <w:start w:val="1"/>
      <w:numFmt w:val="lowerLetter"/>
      <w:lvlText w:val="%1)"/>
      <w:lvlJc w:val="left"/>
      <w:pPr>
        <w:ind w:left="810" w:hanging="360"/>
      </w:pPr>
      <w:rPr>
        <w:b w:val="0"/>
      </w:rPr>
    </w:lvl>
    <w:lvl w:ilvl="1">
      <w:start w:val="1"/>
      <w:numFmt w:val="lowerLetter"/>
      <w:lvlText w:val="%2."/>
      <w:lvlJc w:val="left"/>
      <w:pPr>
        <w:ind w:left="1080" w:hanging="360"/>
      </w:p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A0C2C4A"/>
    <w:multiLevelType w:val="hybridMultilevel"/>
    <w:tmpl w:val="C83430A8"/>
    <w:lvl w:ilvl="0" w:tplc="FFFFFFFF">
      <w:start w:val="1"/>
      <w:numFmt w:val="decimal"/>
      <w:lvlText w:val="%1)"/>
      <w:lvlJc w:val="left"/>
      <w:pPr>
        <w:ind w:left="720" w:hanging="360"/>
      </w:pPr>
      <w:rPr>
        <w:rFonts w:eastAsiaTheme="minorHAnsi" w:cs="Times New Roman"/>
        <w:b w:val="0"/>
        <w:strike w:val="0"/>
        <w:dstrike w:val="0"/>
        <w:u w:val="none"/>
        <w:effect w:val="none"/>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6EED5B66"/>
    <w:multiLevelType w:val="hybridMultilevel"/>
    <w:tmpl w:val="C8AAA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CB092E"/>
    <w:multiLevelType w:val="hybridMultilevel"/>
    <w:tmpl w:val="9642EEAA"/>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5" w15:restartNumberingAfterBreak="0">
    <w:nsid w:val="708448B8"/>
    <w:multiLevelType w:val="multilevel"/>
    <w:tmpl w:val="B50053FE"/>
    <w:lvl w:ilvl="0">
      <w:start w:val="1"/>
      <w:numFmt w:val="lowerLetter"/>
      <w:lvlText w:val="%1)"/>
      <w:lvlJc w:val="left"/>
      <w:pPr>
        <w:ind w:left="1068" w:hanging="360"/>
      </w:pPr>
      <w:rPr>
        <w:rFonts w:hint="default"/>
      </w:rPr>
    </w:lvl>
    <w:lvl w:ilvl="1">
      <w:start w:val="1"/>
      <w:numFmt w:val="lowerLetter"/>
      <w:lvlText w:val="%2."/>
      <w:lvlJc w:val="left"/>
      <w:pPr>
        <w:ind w:left="1698" w:hanging="360"/>
      </w:pPr>
    </w:lvl>
    <w:lvl w:ilvl="2">
      <w:start w:val="1"/>
      <w:numFmt w:val="lowerRoman"/>
      <w:lvlText w:val="%3."/>
      <w:lvlJc w:val="right"/>
      <w:pPr>
        <w:ind w:left="2418" w:hanging="180"/>
      </w:pPr>
    </w:lvl>
    <w:lvl w:ilvl="3">
      <w:start w:val="1"/>
      <w:numFmt w:val="decimal"/>
      <w:lvlText w:val="%4."/>
      <w:lvlJc w:val="left"/>
      <w:pPr>
        <w:ind w:left="3138" w:hanging="360"/>
      </w:pPr>
    </w:lvl>
    <w:lvl w:ilvl="4">
      <w:start w:val="1"/>
      <w:numFmt w:val="lowerLetter"/>
      <w:lvlText w:val="%5."/>
      <w:lvlJc w:val="left"/>
      <w:pPr>
        <w:ind w:left="3858" w:hanging="360"/>
      </w:pPr>
    </w:lvl>
    <w:lvl w:ilvl="5">
      <w:start w:val="1"/>
      <w:numFmt w:val="lowerRoman"/>
      <w:lvlText w:val="%6."/>
      <w:lvlJc w:val="right"/>
      <w:pPr>
        <w:ind w:left="4578" w:hanging="180"/>
      </w:pPr>
    </w:lvl>
    <w:lvl w:ilvl="6">
      <w:start w:val="1"/>
      <w:numFmt w:val="decimal"/>
      <w:lvlText w:val="%7."/>
      <w:lvlJc w:val="left"/>
      <w:pPr>
        <w:ind w:left="5298" w:hanging="360"/>
      </w:pPr>
    </w:lvl>
    <w:lvl w:ilvl="7">
      <w:start w:val="1"/>
      <w:numFmt w:val="lowerLetter"/>
      <w:lvlText w:val="%8."/>
      <w:lvlJc w:val="left"/>
      <w:pPr>
        <w:ind w:left="6018" w:hanging="360"/>
      </w:pPr>
    </w:lvl>
    <w:lvl w:ilvl="8">
      <w:start w:val="1"/>
      <w:numFmt w:val="lowerRoman"/>
      <w:lvlText w:val="%9."/>
      <w:lvlJc w:val="right"/>
      <w:pPr>
        <w:ind w:left="6738" w:hanging="180"/>
      </w:pPr>
    </w:lvl>
  </w:abstractNum>
  <w:abstractNum w:abstractNumId="46" w15:restartNumberingAfterBreak="0">
    <w:nsid w:val="7091413E"/>
    <w:multiLevelType w:val="hybridMultilevel"/>
    <w:tmpl w:val="9EA0E46E"/>
    <w:lvl w:ilvl="0" w:tplc="68D8B57A">
      <w:start w:val="1"/>
      <w:numFmt w:val="upperRoman"/>
      <w:lvlText w:val="%1."/>
      <w:lvlJc w:val="left"/>
      <w:pPr>
        <w:ind w:left="1080" w:hanging="72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D01167"/>
    <w:multiLevelType w:val="multilevel"/>
    <w:tmpl w:val="9B686788"/>
    <w:lvl w:ilvl="0">
      <w:start w:val="3"/>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30"/>
  </w:num>
  <w:num w:numId="3">
    <w:abstractNumId w:val="14"/>
  </w:num>
  <w:num w:numId="4">
    <w:abstractNumId w:val="7"/>
  </w:num>
  <w:num w:numId="5">
    <w:abstractNumId w:val="24"/>
  </w:num>
  <w:num w:numId="6">
    <w:abstractNumId w:val="31"/>
  </w:num>
  <w:num w:numId="7">
    <w:abstractNumId w:val="47"/>
  </w:num>
  <w:num w:numId="8">
    <w:abstractNumId w:val="27"/>
  </w:num>
  <w:num w:numId="9">
    <w:abstractNumId w:val="38"/>
  </w:num>
  <w:num w:numId="10">
    <w:abstractNumId w:val="1"/>
  </w:num>
  <w:num w:numId="11">
    <w:abstractNumId w:val="26"/>
  </w:num>
  <w:num w:numId="12">
    <w:abstractNumId w:val="19"/>
  </w:num>
  <w:num w:numId="13">
    <w:abstractNumId w:val="16"/>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3"/>
  </w:num>
  <w:num w:numId="17">
    <w:abstractNumId w:val="40"/>
  </w:num>
  <w:num w:numId="18">
    <w:abstractNumId w:val="46"/>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13"/>
  </w:num>
  <w:num w:numId="22">
    <w:abstractNumId w:val="0"/>
  </w:num>
  <w:num w:numId="23">
    <w:abstractNumId w:val="18"/>
  </w:num>
  <w:num w:numId="24">
    <w:abstractNumId w:val="21"/>
  </w:num>
  <w:num w:numId="25">
    <w:abstractNumId w:val="32"/>
  </w:num>
  <w:num w:numId="26">
    <w:abstractNumId w:val="37"/>
  </w:num>
  <w:num w:numId="27">
    <w:abstractNumId w:val="6"/>
  </w:num>
  <w:num w:numId="28">
    <w:abstractNumId w:val="9"/>
  </w:num>
  <w:num w:numId="29">
    <w:abstractNumId w:val="43"/>
  </w:num>
  <w:num w:numId="30">
    <w:abstractNumId w:val="8"/>
  </w:num>
  <w:num w:numId="31">
    <w:abstractNumId w:val="25"/>
  </w:num>
  <w:num w:numId="32">
    <w:abstractNumId w:val="36"/>
  </w:num>
  <w:num w:numId="33">
    <w:abstractNumId w:val="35"/>
  </w:num>
  <w:num w:numId="34">
    <w:abstractNumId w:val="45"/>
  </w:num>
  <w:num w:numId="35">
    <w:abstractNumId w:val="15"/>
  </w:num>
  <w:num w:numId="36">
    <w:abstractNumId w:val="5"/>
  </w:num>
  <w:num w:numId="37">
    <w:abstractNumId w:val="20"/>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lvlOverride w:ilvl="2"/>
    <w:lvlOverride w:ilvl="3"/>
    <w:lvlOverride w:ilvl="4"/>
    <w:lvlOverride w:ilvl="5"/>
    <w:lvlOverride w:ilvl="6"/>
    <w:lvlOverride w:ilvl="7"/>
    <w:lvlOverride w:ilvl="8"/>
  </w:num>
  <w:num w:numId="40">
    <w:abstractNumId w:val="42"/>
  </w:num>
  <w:num w:numId="41">
    <w:abstractNumId w:val="34"/>
  </w:num>
  <w:num w:numId="42">
    <w:abstractNumId w:val="41"/>
  </w:num>
  <w:num w:numId="43">
    <w:abstractNumId w:val="12"/>
  </w:num>
  <w:num w:numId="44">
    <w:abstractNumId w:val="33"/>
  </w:num>
  <w:num w:numId="45">
    <w:abstractNumId w:val="11"/>
  </w:num>
  <w:num w:numId="46">
    <w:abstractNumId w:val="2"/>
  </w:num>
  <w:num w:numId="47">
    <w:abstractNumId w:val="39"/>
  </w:num>
  <w:num w:numId="48">
    <w:abstractNumId w:val="10"/>
  </w:num>
  <w:num w:numId="49">
    <w:abstractNumId w:val="17"/>
  </w:num>
  <w:num w:numId="5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tDQ2MjcwNjAzNjdT0lEKTi0uzszPAykwMqgFAOn7n58tAAAA"/>
  </w:docVars>
  <w:rsids>
    <w:rsidRoot w:val="001B2467"/>
    <w:rsid w:val="00002D7A"/>
    <w:rsid w:val="00004E4F"/>
    <w:rsid w:val="00007607"/>
    <w:rsid w:val="000107B5"/>
    <w:rsid w:val="00010857"/>
    <w:rsid w:val="00011708"/>
    <w:rsid w:val="00013D44"/>
    <w:rsid w:val="00015B0E"/>
    <w:rsid w:val="0001742D"/>
    <w:rsid w:val="00017CCA"/>
    <w:rsid w:val="00021970"/>
    <w:rsid w:val="00024B27"/>
    <w:rsid w:val="00027C80"/>
    <w:rsid w:val="00027F64"/>
    <w:rsid w:val="0003049C"/>
    <w:rsid w:val="000323AA"/>
    <w:rsid w:val="00033362"/>
    <w:rsid w:val="00034A83"/>
    <w:rsid w:val="0004143B"/>
    <w:rsid w:val="0004155C"/>
    <w:rsid w:val="00043398"/>
    <w:rsid w:val="0004768A"/>
    <w:rsid w:val="0005025A"/>
    <w:rsid w:val="00051199"/>
    <w:rsid w:val="00053978"/>
    <w:rsid w:val="00060B40"/>
    <w:rsid w:val="00061D2D"/>
    <w:rsid w:val="00063B5D"/>
    <w:rsid w:val="00064C84"/>
    <w:rsid w:val="00072709"/>
    <w:rsid w:val="00073A3B"/>
    <w:rsid w:val="0007489F"/>
    <w:rsid w:val="0007597F"/>
    <w:rsid w:val="00075F48"/>
    <w:rsid w:val="00076200"/>
    <w:rsid w:val="00077C39"/>
    <w:rsid w:val="00077D66"/>
    <w:rsid w:val="000825FA"/>
    <w:rsid w:val="000848E7"/>
    <w:rsid w:val="000875F5"/>
    <w:rsid w:val="00087E62"/>
    <w:rsid w:val="00093995"/>
    <w:rsid w:val="00094BF9"/>
    <w:rsid w:val="00095175"/>
    <w:rsid w:val="00096425"/>
    <w:rsid w:val="000974D7"/>
    <w:rsid w:val="000975FA"/>
    <w:rsid w:val="000A0DB7"/>
    <w:rsid w:val="000A157C"/>
    <w:rsid w:val="000A2A2F"/>
    <w:rsid w:val="000A4FB3"/>
    <w:rsid w:val="000B4BB4"/>
    <w:rsid w:val="000B7785"/>
    <w:rsid w:val="000B7BB6"/>
    <w:rsid w:val="000C0DC3"/>
    <w:rsid w:val="000C0E35"/>
    <w:rsid w:val="000C28AC"/>
    <w:rsid w:val="000C2C59"/>
    <w:rsid w:val="000C4AF1"/>
    <w:rsid w:val="000C576B"/>
    <w:rsid w:val="000C6218"/>
    <w:rsid w:val="000D2A71"/>
    <w:rsid w:val="000D461C"/>
    <w:rsid w:val="000D4BEE"/>
    <w:rsid w:val="000D5E1B"/>
    <w:rsid w:val="000D74FE"/>
    <w:rsid w:val="000D7551"/>
    <w:rsid w:val="000D7CB7"/>
    <w:rsid w:val="000E0350"/>
    <w:rsid w:val="000E03E1"/>
    <w:rsid w:val="000E2132"/>
    <w:rsid w:val="000E3066"/>
    <w:rsid w:val="000E33AF"/>
    <w:rsid w:val="000E4C87"/>
    <w:rsid w:val="000E51FA"/>
    <w:rsid w:val="000E60AB"/>
    <w:rsid w:val="000E7C1E"/>
    <w:rsid w:val="000F0082"/>
    <w:rsid w:val="000F10C2"/>
    <w:rsid w:val="000F264E"/>
    <w:rsid w:val="000F3FB1"/>
    <w:rsid w:val="000F59F9"/>
    <w:rsid w:val="000F5CB4"/>
    <w:rsid w:val="000F7A12"/>
    <w:rsid w:val="00101309"/>
    <w:rsid w:val="00101778"/>
    <w:rsid w:val="00103585"/>
    <w:rsid w:val="00103F11"/>
    <w:rsid w:val="00104414"/>
    <w:rsid w:val="00106902"/>
    <w:rsid w:val="001133E9"/>
    <w:rsid w:val="001135F8"/>
    <w:rsid w:val="00113B7D"/>
    <w:rsid w:val="001143B2"/>
    <w:rsid w:val="00114B05"/>
    <w:rsid w:val="001233AB"/>
    <w:rsid w:val="00124364"/>
    <w:rsid w:val="001263D7"/>
    <w:rsid w:val="00126C81"/>
    <w:rsid w:val="0012738F"/>
    <w:rsid w:val="00130F8B"/>
    <w:rsid w:val="001328C0"/>
    <w:rsid w:val="00133F31"/>
    <w:rsid w:val="00137370"/>
    <w:rsid w:val="0013781B"/>
    <w:rsid w:val="0014156D"/>
    <w:rsid w:val="001432CC"/>
    <w:rsid w:val="00143501"/>
    <w:rsid w:val="001437E0"/>
    <w:rsid w:val="001501C6"/>
    <w:rsid w:val="00150BA9"/>
    <w:rsid w:val="00152963"/>
    <w:rsid w:val="00160ED2"/>
    <w:rsid w:val="0016121C"/>
    <w:rsid w:val="0016305A"/>
    <w:rsid w:val="00163EDA"/>
    <w:rsid w:val="00163EFD"/>
    <w:rsid w:val="001649A2"/>
    <w:rsid w:val="00166E8F"/>
    <w:rsid w:val="0016772C"/>
    <w:rsid w:val="0017031E"/>
    <w:rsid w:val="001728A7"/>
    <w:rsid w:val="00172A15"/>
    <w:rsid w:val="00174237"/>
    <w:rsid w:val="00174999"/>
    <w:rsid w:val="00176560"/>
    <w:rsid w:val="00176716"/>
    <w:rsid w:val="0017730E"/>
    <w:rsid w:val="0018004B"/>
    <w:rsid w:val="00183A95"/>
    <w:rsid w:val="0018436A"/>
    <w:rsid w:val="00184372"/>
    <w:rsid w:val="0018483B"/>
    <w:rsid w:val="00186103"/>
    <w:rsid w:val="001879F5"/>
    <w:rsid w:val="00190909"/>
    <w:rsid w:val="00191379"/>
    <w:rsid w:val="00191604"/>
    <w:rsid w:val="00192C7B"/>
    <w:rsid w:val="00192F54"/>
    <w:rsid w:val="00194CE0"/>
    <w:rsid w:val="00195B36"/>
    <w:rsid w:val="001978D2"/>
    <w:rsid w:val="00197E69"/>
    <w:rsid w:val="001A01E2"/>
    <w:rsid w:val="001A1DCB"/>
    <w:rsid w:val="001A1E4F"/>
    <w:rsid w:val="001A4980"/>
    <w:rsid w:val="001B00AB"/>
    <w:rsid w:val="001B0EB2"/>
    <w:rsid w:val="001B2467"/>
    <w:rsid w:val="001B26B1"/>
    <w:rsid w:val="001B325E"/>
    <w:rsid w:val="001B523E"/>
    <w:rsid w:val="001B5A9C"/>
    <w:rsid w:val="001B5C75"/>
    <w:rsid w:val="001B6E5C"/>
    <w:rsid w:val="001B71C5"/>
    <w:rsid w:val="001C2EE5"/>
    <w:rsid w:val="001C6D4C"/>
    <w:rsid w:val="001C7992"/>
    <w:rsid w:val="001D0A19"/>
    <w:rsid w:val="001D35B3"/>
    <w:rsid w:val="001D3E46"/>
    <w:rsid w:val="001D55FD"/>
    <w:rsid w:val="001D561C"/>
    <w:rsid w:val="001D743F"/>
    <w:rsid w:val="001E0FFF"/>
    <w:rsid w:val="001E3D1C"/>
    <w:rsid w:val="001F3704"/>
    <w:rsid w:val="001F4362"/>
    <w:rsid w:val="001F5351"/>
    <w:rsid w:val="001F5810"/>
    <w:rsid w:val="002000A0"/>
    <w:rsid w:val="002008FA"/>
    <w:rsid w:val="00210582"/>
    <w:rsid w:val="00211E28"/>
    <w:rsid w:val="002120F0"/>
    <w:rsid w:val="0021368B"/>
    <w:rsid w:val="00214FE9"/>
    <w:rsid w:val="00220477"/>
    <w:rsid w:val="00220668"/>
    <w:rsid w:val="00223704"/>
    <w:rsid w:val="00223E55"/>
    <w:rsid w:val="002250C4"/>
    <w:rsid w:val="00230AAB"/>
    <w:rsid w:val="0023332C"/>
    <w:rsid w:val="00234782"/>
    <w:rsid w:val="00235F0B"/>
    <w:rsid w:val="002414A7"/>
    <w:rsid w:val="00242172"/>
    <w:rsid w:val="00242CAE"/>
    <w:rsid w:val="0024394C"/>
    <w:rsid w:val="00243E72"/>
    <w:rsid w:val="002466D7"/>
    <w:rsid w:val="002473BA"/>
    <w:rsid w:val="00250868"/>
    <w:rsid w:val="0025265B"/>
    <w:rsid w:val="002555DF"/>
    <w:rsid w:val="002559EB"/>
    <w:rsid w:val="00262419"/>
    <w:rsid w:val="002627C6"/>
    <w:rsid w:val="00263D00"/>
    <w:rsid w:val="002648C6"/>
    <w:rsid w:val="002651A8"/>
    <w:rsid w:val="002673F0"/>
    <w:rsid w:val="00270020"/>
    <w:rsid w:val="002701BD"/>
    <w:rsid w:val="00270AE5"/>
    <w:rsid w:val="00271B6F"/>
    <w:rsid w:val="00273029"/>
    <w:rsid w:val="0027334E"/>
    <w:rsid w:val="002747F7"/>
    <w:rsid w:val="00275079"/>
    <w:rsid w:val="00275212"/>
    <w:rsid w:val="00275E67"/>
    <w:rsid w:val="002762FE"/>
    <w:rsid w:val="0027646E"/>
    <w:rsid w:val="00277837"/>
    <w:rsid w:val="00282044"/>
    <w:rsid w:val="002820B9"/>
    <w:rsid w:val="00283223"/>
    <w:rsid w:val="00284E0E"/>
    <w:rsid w:val="00287375"/>
    <w:rsid w:val="00287A28"/>
    <w:rsid w:val="00287CD6"/>
    <w:rsid w:val="00292AE5"/>
    <w:rsid w:val="00292D95"/>
    <w:rsid w:val="00295100"/>
    <w:rsid w:val="00295708"/>
    <w:rsid w:val="0029623D"/>
    <w:rsid w:val="0029757F"/>
    <w:rsid w:val="002A20FA"/>
    <w:rsid w:val="002A258C"/>
    <w:rsid w:val="002A4265"/>
    <w:rsid w:val="002A4FEE"/>
    <w:rsid w:val="002A5307"/>
    <w:rsid w:val="002A77A3"/>
    <w:rsid w:val="002B0EF4"/>
    <w:rsid w:val="002B12C6"/>
    <w:rsid w:val="002B2CD0"/>
    <w:rsid w:val="002B2E7F"/>
    <w:rsid w:val="002B349A"/>
    <w:rsid w:val="002B3508"/>
    <w:rsid w:val="002B43D9"/>
    <w:rsid w:val="002B4D9C"/>
    <w:rsid w:val="002B68E3"/>
    <w:rsid w:val="002C050D"/>
    <w:rsid w:val="002C365B"/>
    <w:rsid w:val="002C5637"/>
    <w:rsid w:val="002C5AF4"/>
    <w:rsid w:val="002D1304"/>
    <w:rsid w:val="002D1ECB"/>
    <w:rsid w:val="002D26DC"/>
    <w:rsid w:val="002D4880"/>
    <w:rsid w:val="002D7091"/>
    <w:rsid w:val="002E1111"/>
    <w:rsid w:val="002E2095"/>
    <w:rsid w:val="002E3848"/>
    <w:rsid w:val="002E4A64"/>
    <w:rsid w:val="002F07A9"/>
    <w:rsid w:val="002F1E3F"/>
    <w:rsid w:val="002F20BC"/>
    <w:rsid w:val="002F21C8"/>
    <w:rsid w:val="002F3288"/>
    <w:rsid w:val="002F32AE"/>
    <w:rsid w:val="002F3509"/>
    <w:rsid w:val="002F3873"/>
    <w:rsid w:val="002F3BA6"/>
    <w:rsid w:val="002F6732"/>
    <w:rsid w:val="002F7120"/>
    <w:rsid w:val="002F7287"/>
    <w:rsid w:val="00303870"/>
    <w:rsid w:val="00304FE7"/>
    <w:rsid w:val="003074FA"/>
    <w:rsid w:val="0031081E"/>
    <w:rsid w:val="00313A39"/>
    <w:rsid w:val="00314339"/>
    <w:rsid w:val="0031447F"/>
    <w:rsid w:val="00315932"/>
    <w:rsid w:val="00317907"/>
    <w:rsid w:val="00326CBB"/>
    <w:rsid w:val="0033024E"/>
    <w:rsid w:val="0033036D"/>
    <w:rsid w:val="00330C5C"/>
    <w:rsid w:val="0033190E"/>
    <w:rsid w:val="00334F85"/>
    <w:rsid w:val="00342530"/>
    <w:rsid w:val="0034286D"/>
    <w:rsid w:val="00343B6E"/>
    <w:rsid w:val="00344B4D"/>
    <w:rsid w:val="00344BF8"/>
    <w:rsid w:val="00345C4B"/>
    <w:rsid w:val="00350811"/>
    <w:rsid w:val="00350D86"/>
    <w:rsid w:val="003515B9"/>
    <w:rsid w:val="00355B84"/>
    <w:rsid w:val="00356456"/>
    <w:rsid w:val="003651FE"/>
    <w:rsid w:val="00366349"/>
    <w:rsid w:val="0037004F"/>
    <w:rsid w:val="00370538"/>
    <w:rsid w:val="00370C1F"/>
    <w:rsid w:val="003715F8"/>
    <w:rsid w:val="00372001"/>
    <w:rsid w:val="003742DB"/>
    <w:rsid w:val="003806BD"/>
    <w:rsid w:val="00381632"/>
    <w:rsid w:val="003862CB"/>
    <w:rsid w:val="003908BF"/>
    <w:rsid w:val="003908E0"/>
    <w:rsid w:val="0039121E"/>
    <w:rsid w:val="00391EEA"/>
    <w:rsid w:val="00392DD9"/>
    <w:rsid w:val="00394108"/>
    <w:rsid w:val="00394ADC"/>
    <w:rsid w:val="00394F20"/>
    <w:rsid w:val="0039593F"/>
    <w:rsid w:val="003A27D1"/>
    <w:rsid w:val="003A324A"/>
    <w:rsid w:val="003A3C98"/>
    <w:rsid w:val="003A4D46"/>
    <w:rsid w:val="003A5385"/>
    <w:rsid w:val="003A5CBE"/>
    <w:rsid w:val="003B1AF6"/>
    <w:rsid w:val="003B1CF2"/>
    <w:rsid w:val="003B3C3C"/>
    <w:rsid w:val="003B4603"/>
    <w:rsid w:val="003C02E6"/>
    <w:rsid w:val="003C1F24"/>
    <w:rsid w:val="003C44D6"/>
    <w:rsid w:val="003C56CF"/>
    <w:rsid w:val="003C6AE2"/>
    <w:rsid w:val="003D05DB"/>
    <w:rsid w:val="003D0F7D"/>
    <w:rsid w:val="003D1F23"/>
    <w:rsid w:val="003D4C05"/>
    <w:rsid w:val="003E6F00"/>
    <w:rsid w:val="003E773A"/>
    <w:rsid w:val="003F0951"/>
    <w:rsid w:val="003F0BF9"/>
    <w:rsid w:val="003F5DA0"/>
    <w:rsid w:val="003F6828"/>
    <w:rsid w:val="004025B8"/>
    <w:rsid w:val="00403538"/>
    <w:rsid w:val="00404372"/>
    <w:rsid w:val="004051DF"/>
    <w:rsid w:val="00405D66"/>
    <w:rsid w:val="0040661C"/>
    <w:rsid w:val="00407E77"/>
    <w:rsid w:val="00407E9D"/>
    <w:rsid w:val="0041239F"/>
    <w:rsid w:val="00412587"/>
    <w:rsid w:val="004127E6"/>
    <w:rsid w:val="004142ED"/>
    <w:rsid w:val="00414568"/>
    <w:rsid w:val="00415F34"/>
    <w:rsid w:val="00415FAD"/>
    <w:rsid w:val="004176CD"/>
    <w:rsid w:val="00421C60"/>
    <w:rsid w:val="00424294"/>
    <w:rsid w:val="00424CED"/>
    <w:rsid w:val="00424FB4"/>
    <w:rsid w:val="00425E00"/>
    <w:rsid w:val="00426B5A"/>
    <w:rsid w:val="00426EC7"/>
    <w:rsid w:val="004272E8"/>
    <w:rsid w:val="0042773C"/>
    <w:rsid w:val="004341DB"/>
    <w:rsid w:val="004345D3"/>
    <w:rsid w:val="0043490D"/>
    <w:rsid w:val="00436F57"/>
    <w:rsid w:val="00437644"/>
    <w:rsid w:val="00440979"/>
    <w:rsid w:val="004416C5"/>
    <w:rsid w:val="004419D6"/>
    <w:rsid w:val="00441B40"/>
    <w:rsid w:val="00443A5D"/>
    <w:rsid w:val="004456EC"/>
    <w:rsid w:val="004476F0"/>
    <w:rsid w:val="00452393"/>
    <w:rsid w:val="00452D72"/>
    <w:rsid w:val="004552E4"/>
    <w:rsid w:val="00455512"/>
    <w:rsid w:val="004601F8"/>
    <w:rsid w:val="004605C4"/>
    <w:rsid w:val="004641EA"/>
    <w:rsid w:val="00464503"/>
    <w:rsid w:val="00464561"/>
    <w:rsid w:val="00465049"/>
    <w:rsid w:val="00466B88"/>
    <w:rsid w:val="00466DD7"/>
    <w:rsid w:val="0046742D"/>
    <w:rsid w:val="004675DA"/>
    <w:rsid w:val="00472D68"/>
    <w:rsid w:val="0047316E"/>
    <w:rsid w:val="0047321D"/>
    <w:rsid w:val="0047549E"/>
    <w:rsid w:val="00481B64"/>
    <w:rsid w:val="00483F8C"/>
    <w:rsid w:val="00484550"/>
    <w:rsid w:val="00486AAD"/>
    <w:rsid w:val="004901FB"/>
    <w:rsid w:val="00492F2A"/>
    <w:rsid w:val="00494837"/>
    <w:rsid w:val="004948DA"/>
    <w:rsid w:val="004951AA"/>
    <w:rsid w:val="004956CE"/>
    <w:rsid w:val="004A0276"/>
    <w:rsid w:val="004A1A1C"/>
    <w:rsid w:val="004A2F74"/>
    <w:rsid w:val="004A4F0A"/>
    <w:rsid w:val="004B5961"/>
    <w:rsid w:val="004B6485"/>
    <w:rsid w:val="004B6619"/>
    <w:rsid w:val="004B6862"/>
    <w:rsid w:val="004B6CD9"/>
    <w:rsid w:val="004B7ABC"/>
    <w:rsid w:val="004B7ECB"/>
    <w:rsid w:val="004C09AC"/>
    <w:rsid w:val="004C0A0A"/>
    <w:rsid w:val="004C1330"/>
    <w:rsid w:val="004C2997"/>
    <w:rsid w:val="004C2AA3"/>
    <w:rsid w:val="004C399F"/>
    <w:rsid w:val="004C50EB"/>
    <w:rsid w:val="004C5BE4"/>
    <w:rsid w:val="004C5D8A"/>
    <w:rsid w:val="004C6EB3"/>
    <w:rsid w:val="004D0261"/>
    <w:rsid w:val="004D02AA"/>
    <w:rsid w:val="004D02CE"/>
    <w:rsid w:val="004D09F0"/>
    <w:rsid w:val="004E07B5"/>
    <w:rsid w:val="004E28D7"/>
    <w:rsid w:val="004E3555"/>
    <w:rsid w:val="004E35E2"/>
    <w:rsid w:val="004E3E84"/>
    <w:rsid w:val="004E6DF0"/>
    <w:rsid w:val="004E6F7D"/>
    <w:rsid w:val="004E6F88"/>
    <w:rsid w:val="004E74EB"/>
    <w:rsid w:val="004F12C2"/>
    <w:rsid w:val="004F1DDB"/>
    <w:rsid w:val="004F1ECA"/>
    <w:rsid w:val="004F4767"/>
    <w:rsid w:val="004F6763"/>
    <w:rsid w:val="004F7156"/>
    <w:rsid w:val="004F797C"/>
    <w:rsid w:val="00506630"/>
    <w:rsid w:val="00507F63"/>
    <w:rsid w:val="005110FA"/>
    <w:rsid w:val="005117D2"/>
    <w:rsid w:val="00512EB8"/>
    <w:rsid w:val="005132A0"/>
    <w:rsid w:val="00513AC9"/>
    <w:rsid w:val="0051490D"/>
    <w:rsid w:val="005156AB"/>
    <w:rsid w:val="0051631A"/>
    <w:rsid w:val="00516FAA"/>
    <w:rsid w:val="00520D66"/>
    <w:rsid w:val="00520EB2"/>
    <w:rsid w:val="005226EF"/>
    <w:rsid w:val="00523C4E"/>
    <w:rsid w:val="00523E40"/>
    <w:rsid w:val="00524153"/>
    <w:rsid w:val="00525635"/>
    <w:rsid w:val="00525802"/>
    <w:rsid w:val="00525AD7"/>
    <w:rsid w:val="00525B8F"/>
    <w:rsid w:val="0052654F"/>
    <w:rsid w:val="00530D49"/>
    <w:rsid w:val="00532522"/>
    <w:rsid w:val="005326CF"/>
    <w:rsid w:val="005343CA"/>
    <w:rsid w:val="00534EBE"/>
    <w:rsid w:val="00535CC1"/>
    <w:rsid w:val="0053652B"/>
    <w:rsid w:val="005369B9"/>
    <w:rsid w:val="005415F3"/>
    <w:rsid w:val="00541792"/>
    <w:rsid w:val="00544010"/>
    <w:rsid w:val="005446B7"/>
    <w:rsid w:val="00550206"/>
    <w:rsid w:val="005524BB"/>
    <w:rsid w:val="00555E9B"/>
    <w:rsid w:val="005565E1"/>
    <w:rsid w:val="00562B17"/>
    <w:rsid w:val="00565E27"/>
    <w:rsid w:val="00567E9B"/>
    <w:rsid w:val="005702CD"/>
    <w:rsid w:val="00570F0E"/>
    <w:rsid w:val="0057262E"/>
    <w:rsid w:val="005732EF"/>
    <w:rsid w:val="00573ABF"/>
    <w:rsid w:val="00574595"/>
    <w:rsid w:val="00574702"/>
    <w:rsid w:val="00575EF5"/>
    <w:rsid w:val="00576236"/>
    <w:rsid w:val="005765A7"/>
    <w:rsid w:val="005772FA"/>
    <w:rsid w:val="005808F1"/>
    <w:rsid w:val="005815C5"/>
    <w:rsid w:val="0058421F"/>
    <w:rsid w:val="00584948"/>
    <w:rsid w:val="00584AD0"/>
    <w:rsid w:val="00586B49"/>
    <w:rsid w:val="00590611"/>
    <w:rsid w:val="00590CB7"/>
    <w:rsid w:val="0059232D"/>
    <w:rsid w:val="005929CB"/>
    <w:rsid w:val="005929F1"/>
    <w:rsid w:val="005930A0"/>
    <w:rsid w:val="00593ADC"/>
    <w:rsid w:val="00594797"/>
    <w:rsid w:val="0059511C"/>
    <w:rsid w:val="00595A8E"/>
    <w:rsid w:val="00596A9C"/>
    <w:rsid w:val="005979F7"/>
    <w:rsid w:val="005A0771"/>
    <w:rsid w:val="005A0B93"/>
    <w:rsid w:val="005A18D1"/>
    <w:rsid w:val="005A1974"/>
    <w:rsid w:val="005A2F0A"/>
    <w:rsid w:val="005A305E"/>
    <w:rsid w:val="005A34B3"/>
    <w:rsid w:val="005A4A80"/>
    <w:rsid w:val="005A6EF3"/>
    <w:rsid w:val="005A7D78"/>
    <w:rsid w:val="005B0291"/>
    <w:rsid w:val="005B0679"/>
    <w:rsid w:val="005B3B5E"/>
    <w:rsid w:val="005B3DAE"/>
    <w:rsid w:val="005B3E73"/>
    <w:rsid w:val="005B4A3B"/>
    <w:rsid w:val="005B4E02"/>
    <w:rsid w:val="005B56C1"/>
    <w:rsid w:val="005B5780"/>
    <w:rsid w:val="005B7004"/>
    <w:rsid w:val="005B7847"/>
    <w:rsid w:val="005B791E"/>
    <w:rsid w:val="005B7B8A"/>
    <w:rsid w:val="005C0184"/>
    <w:rsid w:val="005C29CF"/>
    <w:rsid w:val="005C426E"/>
    <w:rsid w:val="005C55B8"/>
    <w:rsid w:val="005C568D"/>
    <w:rsid w:val="005C5A31"/>
    <w:rsid w:val="005D0F4E"/>
    <w:rsid w:val="005D1855"/>
    <w:rsid w:val="005D1CD5"/>
    <w:rsid w:val="005D23CE"/>
    <w:rsid w:val="005D2BBA"/>
    <w:rsid w:val="005D387B"/>
    <w:rsid w:val="005D424B"/>
    <w:rsid w:val="005D524B"/>
    <w:rsid w:val="005D537D"/>
    <w:rsid w:val="005D73F3"/>
    <w:rsid w:val="005E0958"/>
    <w:rsid w:val="005E0DF8"/>
    <w:rsid w:val="005E12DB"/>
    <w:rsid w:val="005E3028"/>
    <w:rsid w:val="005E3BE1"/>
    <w:rsid w:val="005E68DF"/>
    <w:rsid w:val="005E7104"/>
    <w:rsid w:val="005F0EF4"/>
    <w:rsid w:val="005F26AB"/>
    <w:rsid w:val="005F3919"/>
    <w:rsid w:val="005F6F2A"/>
    <w:rsid w:val="0060093D"/>
    <w:rsid w:val="00601378"/>
    <w:rsid w:val="00602B2F"/>
    <w:rsid w:val="006036C7"/>
    <w:rsid w:val="00603B3D"/>
    <w:rsid w:val="00606D4E"/>
    <w:rsid w:val="0061005C"/>
    <w:rsid w:val="006136BB"/>
    <w:rsid w:val="006140E5"/>
    <w:rsid w:val="006142A7"/>
    <w:rsid w:val="00615196"/>
    <w:rsid w:val="00615631"/>
    <w:rsid w:val="00621D92"/>
    <w:rsid w:val="0062397B"/>
    <w:rsid w:val="00623DD3"/>
    <w:rsid w:val="00625010"/>
    <w:rsid w:val="00626E80"/>
    <w:rsid w:val="006312ED"/>
    <w:rsid w:val="00632442"/>
    <w:rsid w:val="00632766"/>
    <w:rsid w:val="006333E0"/>
    <w:rsid w:val="0063398B"/>
    <w:rsid w:val="006354A1"/>
    <w:rsid w:val="00635A4F"/>
    <w:rsid w:val="00635EAD"/>
    <w:rsid w:val="0063675A"/>
    <w:rsid w:val="00636982"/>
    <w:rsid w:val="00636B1F"/>
    <w:rsid w:val="0063721A"/>
    <w:rsid w:val="006372F8"/>
    <w:rsid w:val="00637A16"/>
    <w:rsid w:val="00640422"/>
    <w:rsid w:val="00640860"/>
    <w:rsid w:val="00640A2B"/>
    <w:rsid w:val="006420D5"/>
    <w:rsid w:val="00642C8E"/>
    <w:rsid w:val="00647023"/>
    <w:rsid w:val="00647F57"/>
    <w:rsid w:val="00650AC2"/>
    <w:rsid w:val="00654253"/>
    <w:rsid w:val="00655F22"/>
    <w:rsid w:val="006617F1"/>
    <w:rsid w:val="00663F56"/>
    <w:rsid w:val="00665191"/>
    <w:rsid w:val="006655DB"/>
    <w:rsid w:val="00665ACF"/>
    <w:rsid w:val="00666486"/>
    <w:rsid w:val="00670C45"/>
    <w:rsid w:val="00670D84"/>
    <w:rsid w:val="006749A0"/>
    <w:rsid w:val="00674ABD"/>
    <w:rsid w:val="00674E4B"/>
    <w:rsid w:val="0067551A"/>
    <w:rsid w:val="0067581B"/>
    <w:rsid w:val="00677040"/>
    <w:rsid w:val="006773F8"/>
    <w:rsid w:val="006825EF"/>
    <w:rsid w:val="006834D9"/>
    <w:rsid w:val="00686EEF"/>
    <w:rsid w:val="0069022A"/>
    <w:rsid w:val="00690C26"/>
    <w:rsid w:val="00691D46"/>
    <w:rsid w:val="00691FE7"/>
    <w:rsid w:val="00694EA5"/>
    <w:rsid w:val="00695E42"/>
    <w:rsid w:val="006962DF"/>
    <w:rsid w:val="00696714"/>
    <w:rsid w:val="006A0991"/>
    <w:rsid w:val="006A2631"/>
    <w:rsid w:val="006A382E"/>
    <w:rsid w:val="006A6F3A"/>
    <w:rsid w:val="006A74B7"/>
    <w:rsid w:val="006B0E31"/>
    <w:rsid w:val="006B2376"/>
    <w:rsid w:val="006B44CF"/>
    <w:rsid w:val="006C06BA"/>
    <w:rsid w:val="006C1574"/>
    <w:rsid w:val="006C18C2"/>
    <w:rsid w:val="006C3765"/>
    <w:rsid w:val="006C5738"/>
    <w:rsid w:val="006C74EA"/>
    <w:rsid w:val="006D0F0C"/>
    <w:rsid w:val="006D58A4"/>
    <w:rsid w:val="006D5E64"/>
    <w:rsid w:val="006E1E0F"/>
    <w:rsid w:val="006E37F5"/>
    <w:rsid w:val="006E5875"/>
    <w:rsid w:val="006E5EFD"/>
    <w:rsid w:val="006F0C29"/>
    <w:rsid w:val="006F3B9A"/>
    <w:rsid w:val="006F3F93"/>
    <w:rsid w:val="006F42A6"/>
    <w:rsid w:val="006F74B2"/>
    <w:rsid w:val="007007D3"/>
    <w:rsid w:val="0070085E"/>
    <w:rsid w:val="00700F9A"/>
    <w:rsid w:val="0070134E"/>
    <w:rsid w:val="0070168B"/>
    <w:rsid w:val="0070168F"/>
    <w:rsid w:val="00702DE6"/>
    <w:rsid w:val="0070379F"/>
    <w:rsid w:val="0070387F"/>
    <w:rsid w:val="00704C29"/>
    <w:rsid w:val="00705E05"/>
    <w:rsid w:val="00707195"/>
    <w:rsid w:val="007126DD"/>
    <w:rsid w:val="00716BE5"/>
    <w:rsid w:val="0072143B"/>
    <w:rsid w:val="0072247F"/>
    <w:rsid w:val="00724AD7"/>
    <w:rsid w:val="0072631A"/>
    <w:rsid w:val="00726790"/>
    <w:rsid w:val="00726A44"/>
    <w:rsid w:val="007271C9"/>
    <w:rsid w:val="007272D1"/>
    <w:rsid w:val="00727B6E"/>
    <w:rsid w:val="007325FF"/>
    <w:rsid w:val="00736F1A"/>
    <w:rsid w:val="00737B7B"/>
    <w:rsid w:val="00737BBC"/>
    <w:rsid w:val="0074404F"/>
    <w:rsid w:val="00744119"/>
    <w:rsid w:val="007442A0"/>
    <w:rsid w:val="00744F8F"/>
    <w:rsid w:val="00745C20"/>
    <w:rsid w:val="00746E4E"/>
    <w:rsid w:val="00747BEA"/>
    <w:rsid w:val="0075054F"/>
    <w:rsid w:val="0075060F"/>
    <w:rsid w:val="007515E9"/>
    <w:rsid w:val="00753DAE"/>
    <w:rsid w:val="00753EE3"/>
    <w:rsid w:val="00753F0A"/>
    <w:rsid w:val="007553D0"/>
    <w:rsid w:val="00755C4E"/>
    <w:rsid w:val="00760884"/>
    <w:rsid w:val="007610C3"/>
    <w:rsid w:val="00761526"/>
    <w:rsid w:val="00763C42"/>
    <w:rsid w:val="00765649"/>
    <w:rsid w:val="0076605D"/>
    <w:rsid w:val="00766128"/>
    <w:rsid w:val="0076752E"/>
    <w:rsid w:val="007719F5"/>
    <w:rsid w:val="00771CE7"/>
    <w:rsid w:val="00771EC8"/>
    <w:rsid w:val="007727B9"/>
    <w:rsid w:val="00775439"/>
    <w:rsid w:val="00775BE2"/>
    <w:rsid w:val="00775CCF"/>
    <w:rsid w:val="00777CEC"/>
    <w:rsid w:val="00777EEF"/>
    <w:rsid w:val="00781A31"/>
    <w:rsid w:val="00781D6D"/>
    <w:rsid w:val="00785336"/>
    <w:rsid w:val="00785759"/>
    <w:rsid w:val="00786747"/>
    <w:rsid w:val="00791AFA"/>
    <w:rsid w:val="007948CB"/>
    <w:rsid w:val="00797220"/>
    <w:rsid w:val="007A0781"/>
    <w:rsid w:val="007A0D02"/>
    <w:rsid w:val="007A34DB"/>
    <w:rsid w:val="007A36E6"/>
    <w:rsid w:val="007A7185"/>
    <w:rsid w:val="007B0FBB"/>
    <w:rsid w:val="007B1878"/>
    <w:rsid w:val="007B23D3"/>
    <w:rsid w:val="007B4522"/>
    <w:rsid w:val="007C24B5"/>
    <w:rsid w:val="007C6141"/>
    <w:rsid w:val="007C6763"/>
    <w:rsid w:val="007C73A1"/>
    <w:rsid w:val="007D20B6"/>
    <w:rsid w:val="007D2B6A"/>
    <w:rsid w:val="007D34F4"/>
    <w:rsid w:val="007D7F57"/>
    <w:rsid w:val="007E3B8E"/>
    <w:rsid w:val="007E4CB2"/>
    <w:rsid w:val="007E788E"/>
    <w:rsid w:val="007F0870"/>
    <w:rsid w:val="007F094D"/>
    <w:rsid w:val="007F1DB3"/>
    <w:rsid w:val="007F2339"/>
    <w:rsid w:val="007F2C02"/>
    <w:rsid w:val="007F327E"/>
    <w:rsid w:val="007F51B3"/>
    <w:rsid w:val="00802421"/>
    <w:rsid w:val="008043F8"/>
    <w:rsid w:val="00804BD0"/>
    <w:rsid w:val="008055DB"/>
    <w:rsid w:val="00806E06"/>
    <w:rsid w:val="0080759B"/>
    <w:rsid w:val="00813123"/>
    <w:rsid w:val="008140B6"/>
    <w:rsid w:val="008205A2"/>
    <w:rsid w:val="00820BEF"/>
    <w:rsid w:val="00821558"/>
    <w:rsid w:val="00821D92"/>
    <w:rsid w:val="008223FB"/>
    <w:rsid w:val="0082281B"/>
    <w:rsid w:val="0082794D"/>
    <w:rsid w:val="00827A43"/>
    <w:rsid w:val="008326E1"/>
    <w:rsid w:val="008406FE"/>
    <w:rsid w:val="00841450"/>
    <w:rsid w:val="008437C1"/>
    <w:rsid w:val="00845C32"/>
    <w:rsid w:val="00846A8F"/>
    <w:rsid w:val="00846D7F"/>
    <w:rsid w:val="0085230A"/>
    <w:rsid w:val="00853FC8"/>
    <w:rsid w:val="008544EF"/>
    <w:rsid w:val="00854A66"/>
    <w:rsid w:val="0085534B"/>
    <w:rsid w:val="0085569A"/>
    <w:rsid w:val="00856200"/>
    <w:rsid w:val="00860213"/>
    <w:rsid w:val="00860F5A"/>
    <w:rsid w:val="00861536"/>
    <w:rsid w:val="0086276F"/>
    <w:rsid w:val="00863764"/>
    <w:rsid w:val="00866826"/>
    <w:rsid w:val="00866F1A"/>
    <w:rsid w:val="00870E16"/>
    <w:rsid w:val="00872084"/>
    <w:rsid w:val="00872FC9"/>
    <w:rsid w:val="00874122"/>
    <w:rsid w:val="00874507"/>
    <w:rsid w:val="0088089A"/>
    <w:rsid w:val="00880D53"/>
    <w:rsid w:val="008829BC"/>
    <w:rsid w:val="00882AC1"/>
    <w:rsid w:val="00882F3E"/>
    <w:rsid w:val="00887F77"/>
    <w:rsid w:val="008901C8"/>
    <w:rsid w:val="00890BE6"/>
    <w:rsid w:val="00890CB6"/>
    <w:rsid w:val="00894996"/>
    <w:rsid w:val="00895B6B"/>
    <w:rsid w:val="00895D4F"/>
    <w:rsid w:val="00896580"/>
    <w:rsid w:val="008A29DD"/>
    <w:rsid w:val="008A5DA3"/>
    <w:rsid w:val="008A6C80"/>
    <w:rsid w:val="008B1709"/>
    <w:rsid w:val="008B1B7C"/>
    <w:rsid w:val="008B4F01"/>
    <w:rsid w:val="008B5605"/>
    <w:rsid w:val="008B5748"/>
    <w:rsid w:val="008B6251"/>
    <w:rsid w:val="008B6C47"/>
    <w:rsid w:val="008C149D"/>
    <w:rsid w:val="008C1755"/>
    <w:rsid w:val="008C18CE"/>
    <w:rsid w:val="008C1D98"/>
    <w:rsid w:val="008C2354"/>
    <w:rsid w:val="008C38D0"/>
    <w:rsid w:val="008D1DB3"/>
    <w:rsid w:val="008D50EA"/>
    <w:rsid w:val="008D52E0"/>
    <w:rsid w:val="008D697F"/>
    <w:rsid w:val="008D704F"/>
    <w:rsid w:val="008E13D2"/>
    <w:rsid w:val="008E14F7"/>
    <w:rsid w:val="008E15A5"/>
    <w:rsid w:val="008E1CD4"/>
    <w:rsid w:val="008E266B"/>
    <w:rsid w:val="008E77E3"/>
    <w:rsid w:val="008F2A43"/>
    <w:rsid w:val="008F5D09"/>
    <w:rsid w:val="008F6691"/>
    <w:rsid w:val="008F778A"/>
    <w:rsid w:val="008F7B67"/>
    <w:rsid w:val="009114E2"/>
    <w:rsid w:val="0091310F"/>
    <w:rsid w:val="009137BC"/>
    <w:rsid w:val="00913FFB"/>
    <w:rsid w:val="00914473"/>
    <w:rsid w:val="009147ED"/>
    <w:rsid w:val="00916FCD"/>
    <w:rsid w:val="00920AE2"/>
    <w:rsid w:val="00921488"/>
    <w:rsid w:val="009223CE"/>
    <w:rsid w:val="0092264D"/>
    <w:rsid w:val="0092618B"/>
    <w:rsid w:val="0092645B"/>
    <w:rsid w:val="00932520"/>
    <w:rsid w:val="00933895"/>
    <w:rsid w:val="00933C49"/>
    <w:rsid w:val="009362CA"/>
    <w:rsid w:val="009363DA"/>
    <w:rsid w:val="009378BF"/>
    <w:rsid w:val="00941804"/>
    <w:rsid w:val="00943752"/>
    <w:rsid w:val="00944450"/>
    <w:rsid w:val="00944486"/>
    <w:rsid w:val="00944B2C"/>
    <w:rsid w:val="009458C0"/>
    <w:rsid w:val="00950808"/>
    <w:rsid w:val="00953FF1"/>
    <w:rsid w:val="00960480"/>
    <w:rsid w:val="00960A61"/>
    <w:rsid w:val="00961455"/>
    <w:rsid w:val="0096198B"/>
    <w:rsid w:val="0096334C"/>
    <w:rsid w:val="00963EEA"/>
    <w:rsid w:val="00965786"/>
    <w:rsid w:val="0097040E"/>
    <w:rsid w:val="009706F5"/>
    <w:rsid w:val="00970CB1"/>
    <w:rsid w:val="009712A7"/>
    <w:rsid w:val="009720D1"/>
    <w:rsid w:val="00972AA5"/>
    <w:rsid w:val="00972B9F"/>
    <w:rsid w:val="009736FC"/>
    <w:rsid w:val="009749D7"/>
    <w:rsid w:val="00975BD0"/>
    <w:rsid w:val="00980919"/>
    <w:rsid w:val="00980BF6"/>
    <w:rsid w:val="009822F2"/>
    <w:rsid w:val="00982F24"/>
    <w:rsid w:val="00983502"/>
    <w:rsid w:val="00984C5B"/>
    <w:rsid w:val="00985506"/>
    <w:rsid w:val="00986C09"/>
    <w:rsid w:val="00986F93"/>
    <w:rsid w:val="0099331A"/>
    <w:rsid w:val="00996048"/>
    <w:rsid w:val="009A0864"/>
    <w:rsid w:val="009A3204"/>
    <w:rsid w:val="009A359B"/>
    <w:rsid w:val="009A381F"/>
    <w:rsid w:val="009A6805"/>
    <w:rsid w:val="009B3AD9"/>
    <w:rsid w:val="009B3EE8"/>
    <w:rsid w:val="009B6C5C"/>
    <w:rsid w:val="009B6E64"/>
    <w:rsid w:val="009B7B58"/>
    <w:rsid w:val="009C1FD8"/>
    <w:rsid w:val="009C2A4E"/>
    <w:rsid w:val="009D0AF6"/>
    <w:rsid w:val="009D191F"/>
    <w:rsid w:val="009D2DC3"/>
    <w:rsid w:val="009D4B5A"/>
    <w:rsid w:val="009D4C9C"/>
    <w:rsid w:val="009D5B50"/>
    <w:rsid w:val="009D6205"/>
    <w:rsid w:val="009D6D7E"/>
    <w:rsid w:val="009D7098"/>
    <w:rsid w:val="009E0547"/>
    <w:rsid w:val="009E1C4D"/>
    <w:rsid w:val="009E230B"/>
    <w:rsid w:val="009E464F"/>
    <w:rsid w:val="009E5B01"/>
    <w:rsid w:val="009E738F"/>
    <w:rsid w:val="009E756D"/>
    <w:rsid w:val="009F0A3A"/>
    <w:rsid w:val="009F74B5"/>
    <w:rsid w:val="00A00398"/>
    <w:rsid w:val="00A00463"/>
    <w:rsid w:val="00A00886"/>
    <w:rsid w:val="00A118AB"/>
    <w:rsid w:val="00A11E39"/>
    <w:rsid w:val="00A11FDA"/>
    <w:rsid w:val="00A1574F"/>
    <w:rsid w:val="00A16EDB"/>
    <w:rsid w:val="00A217E5"/>
    <w:rsid w:val="00A233FB"/>
    <w:rsid w:val="00A2453F"/>
    <w:rsid w:val="00A252D2"/>
    <w:rsid w:val="00A25BCC"/>
    <w:rsid w:val="00A27EF6"/>
    <w:rsid w:val="00A3166D"/>
    <w:rsid w:val="00A31F34"/>
    <w:rsid w:val="00A32A61"/>
    <w:rsid w:val="00A35342"/>
    <w:rsid w:val="00A35F4C"/>
    <w:rsid w:val="00A373C3"/>
    <w:rsid w:val="00A40F4A"/>
    <w:rsid w:val="00A42AC3"/>
    <w:rsid w:val="00A42F7E"/>
    <w:rsid w:val="00A444D3"/>
    <w:rsid w:val="00A448EB"/>
    <w:rsid w:val="00A52B81"/>
    <w:rsid w:val="00A540DD"/>
    <w:rsid w:val="00A5488D"/>
    <w:rsid w:val="00A54ED3"/>
    <w:rsid w:val="00A56A4C"/>
    <w:rsid w:val="00A57A28"/>
    <w:rsid w:val="00A629C0"/>
    <w:rsid w:val="00A67C72"/>
    <w:rsid w:val="00A67D63"/>
    <w:rsid w:val="00A67E3F"/>
    <w:rsid w:val="00A71AE1"/>
    <w:rsid w:val="00A73559"/>
    <w:rsid w:val="00A75EAF"/>
    <w:rsid w:val="00A75F22"/>
    <w:rsid w:val="00A82C84"/>
    <w:rsid w:val="00A82E9B"/>
    <w:rsid w:val="00A8438D"/>
    <w:rsid w:val="00A846FB"/>
    <w:rsid w:val="00A849A8"/>
    <w:rsid w:val="00A8674E"/>
    <w:rsid w:val="00A9319A"/>
    <w:rsid w:val="00A9551F"/>
    <w:rsid w:val="00A9668F"/>
    <w:rsid w:val="00A96F2B"/>
    <w:rsid w:val="00A975C9"/>
    <w:rsid w:val="00A975D5"/>
    <w:rsid w:val="00AA1018"/>
    <w:rsid w:val="00AA13DE"/>
    <w:rsid w:val="00AA54D3"/>
    <w:rsid w:val="00AA6F41"/>
    <w:rsid w:val="00AA74FF"/>
    <w:rsid w:val="00AB1F5F"/>
    <w:rsid w:val="00AB3B35"/>
    <w:rsid w:val="00AC0947"/>
    <w:rsid w:val="00AC1148"/>
    <w:rsid w:val="00AC2E82"/>
    <w:rsid w:val="00AC53A2"/>
    <w:rsid w:val="00AC58EA"/>
    <w:rsid w:val="00AC5F0F"/>
    <w:rsid w:val="00AC6556"/>
    <w:rsid w:val="00AD1E5C"/>
    <w:rsid w:val="00AD23E8"/>
    <w:rsid w:val="00AD33F4"/>
    <w:rsid w:val="00AD4018"/>
    <w:rsid w:val="00AD47F7"/>
    <w:rsid w:val="00AD55A3"/>
    <w:rsid w:val="00AD5A0E"/>
    <w:rsid w:val="00AE0006"/>
    <w:rsid w:val="00AE06D8"/>
    <w:rsid w:val="00AE0B28"/>
    <w:rsid w:val="00AE0F0C"/>
    <w:rsid w:val="00AE2640"/>
    <w:rsid w:val="00AF51C0"/>
    <w:rsid w:val="00AF6577"/>
    <w:rsid w:val="00AF6594"/>
    <w:rsid w:val="00B026EC"/>
    <w:rsid w:val="00B04D73"/>
    <w:rsid w:val="00B06CB6"/>
    <w:rsid w:val="00B10E0B"/>
    <w:rsid w:val="00B10F61"/>
    <w:rsid w:val="00B12F4C"/>
    <w:rsid w:val="00B13FEF"/>
    <w:rsid w:val="00B166DE"/>
    <w:rsid w:val="00B16E43"/>
    <w:rsid w:val="00B17BA1"/>
    <w:rsid w:val="00B22EAC"/>
    <w:rsid w:val="00B231F9"/>
    <w:rsid w:val="00B23A75"/>
    <w:rsid w:val="00B23B9F"/>
    <w:rsid w:val="00B25A09"/>
    <w:rsid w:val="00B263AE"/>
    <w:rsid w:val="00B276F4"/>
    <w:rsid w:val="00B34405"/>
    <w:rsid w:val="00B34EC9"/>
    <w:rsid w:val="00B35515"/>
    <w:rsid w:val="00B41172"/>
    <w:rsid w:val="00B41978"/>
    <w:rsid w:val="00B43988"/>
    <w:rsid w:val="00B46A4F"/>
    <w:rsid w:val="00B47C15"/>
    <w:rsid w:val="00B51044"/>
    <w:rsid w:val="00B536FF"/>
    <w:rsid w:val="00B53A8C"/>
    <w:rsid w:val="00B57357"/>
    <w:rsid w:val="00B57B4C"/>
    <w:rsid w:val="00B6137F"/>
    <w:rsid w:val="00B6160F"/>
    <w:rsid w:val="00B61BEB"/>
    <w:rsid w:val="00B645CC"/>
    <w:rsid w:val="00B660A9"/>
    <w:rsid w:val="00B66425"/>
    <w:rsid w:val="00B678EF"/>
    <w:rsid w:val="00B722AD"/>
    <w:rsid w:val="00B7669D"/>
    <w:rsid w:val="00B76C8E"/>
    <w:rsid w:val="00B76EA6"/>
    <w:rsid w:val="00B772B8"/>
    <w:rsid w:val="00B80060"/>
    <w:rsid w:val="00B807E0"/>
    <w:rsid w:val="00B817CF"/>
    <w:rsid w:val="00B8266A"/>
    <w:rsid w:val="00B870DE"/>
    <w:rsid w:val="00B87108"/>
    <w:rsid w:val="00B90767"/>
    <w:rsid w:val="00B90EC4"/>
    <w:rsid w:val="00B92D2C"/>
    <w:rsid w:val="00B93C63"/>
    <w:rsid w:val="00B93C73"/>
    <w:rsid w:val="00B9526E"/>
    <w:rsid w:val="00B96253"/>
    <w:rsid w:val="00B9627D"/>
    <w:rsid w:val="00B973A0"/>
    <w:rsid w:val="00BA17B6"/>
    <w:rsid w:val="00BA3B7A"/>
    <w:rsid w:val="00BA3DC5"/>
    <w:rsid w:val="00BA4A5D"/>
    <w:rsid w:val="00BA5354"/>
    <w:rsid w:val="00BA5DAC"/>
    <w:rsid w:val="00BA6027"/>
    <w:rsid w:val="00BA7239"/>
    <w:rsid w:val="00BA75E0"/>
    <w:rsid w:val="00BA7BF1"/>
    <w:rsid w:val="00BB1C88"/>
    <w:rsid w:val="00BB5A6F"/>
    <w:rsid w:val="00BC12FA"/>
    <w:rsid w:val="00BC2A4A"/>
    <w:rsid w:val="00BC3167"/>
    <w:rsid w:val="00BC38A7"/>
    <w:rsid w:val="00BC55A1"/>
    <w:rsid w:val="00BC7897"/>
    <w:rsid w:val="00BC7EC2"/>
    <w:rsid w:val="00BD06C5"/>
    <w:rsid w:val="00BD21F9"/>
    <w:rsid w:val="00BD3EF4"/>
    <w:rsid w:val="00BD5268"/>
    <w:rsid w:val="00BD5C5E"/>
    <w:rsid w:val="00BD75B0"/>
    <w:rsid w:val="00BD762F"/>
    <w:rsid w:val="00BD7930"/>
    <w:rsid w:val="00BD7B01"/>
    <w:rsid w:val="00BE02BC"/>
    <w:rsid w:val="00BE287B"/>
    <w:rsid w:val="00BE2A38"/>
    <w:rsid w:val="00BE2E56"/>
    <w:rsid w:val="00BE365C"/>
    <w:rsid w:val="00BE560D"/>
    <w:rsid w:val="00BE5F61"/>
    <w:rsid w:val="00BF026C"/>
    <w:rsid w:val="00BF3778"/>
    <w:rsid w:val="00BF4385"/>
    <w:rsid w:val="00BF6186"/>
    <w:rsid w:val="00BF6546"/>
    <w:rsid w:val="00BF65EE"/>
    <w:rsid w:val="00BF70B3"/>
    <w:rsid w:val="00BF74BE"/>
    <w:rsid w:val="00C0519D"/>
    <w:rsid w:val="00C05C7F"/>
    <w:rsid w:val="00C10A35"/>
    <w:rsid w:val="00C111A9"/>
    <w:rsid w:val="00C11860"/>
    <w:rsid w:val="00C130BB"/>
    <w:rsid w:val="00C131F8"/>
    <w:rsid w:val="00C136FF"/>
    <w:rsid w:val="00C14550"/>
    <w:rsid w:val="00C15690"/>
    <w:rsid w:val="00C17D8A"/>
    <w:rsid w:val="00C210F7"/>
    <w:rsid w:val="00C22812"/>
    <w:rsid w:val="00C2284E"/>
    <w:rsid w:val="00C23F82"/>
    <w:rsid w:val="00C25B9A"/>
    <w:rsid w:val="00C3083F"/>
    <w:rsid w:val="00C30B44"/>
    <w:rsid w:val="00C3300C"/>
    <w:rsid w:val="00C33357"/>
    <w:rsid w:val="00C334A4"/>
    <w:rsid w:val="00C33F59"/>
    <w:rsid w:val="00C35D7C"/>
    <w:rsid w:val="00C35E04"/>
    <w:rsid w:val="00C40210"/>
    <w:rsid w:val="00C40A69"/>
    <w:rsid w:val="00C41743"/>
    <w:rsid w:val="00C448FA"/>
    <w:rsid w:val="00C44BF6"/>
    <w:rsid w:val="00C45372"/>
    <w:rsid w:val="00C471F3"/>
    <w:rsid w:val="00C476A9"/>
    <w:rsid w:val="00C47EB9"/>
    <w:rsid w:val="00C47F41"/>
    <w:rsid w:val="00C5010B"/>
    <w:rsid w:val="00C51D94"/>
    <w:rsid w:val="00C575F6"/>
    <w:rsid w:val="00C577FA"/>
    <w:rsid w:val="00C5799C"/>
    <w:rsid w:val="00C648F5"/>
    <w:rsid w:val="00C64A57"/>
    <w:rsid w:val="00C65A09"/>
    <w:rsid w:val="00C66844"/>
    <w:rsid w:val="00C66AED"/>
    <w:rsid w:val="00C727D8"/>
    <w:rsid w:val="00C72C02"/>
    <w:rsid w:val="00C7371F"/>
    <w:rsid w:val="00C73C4D"/>
    <w:rsid w:val="00C7429B"/>
    <w:rsid w:val="00C74CF7"/>
    <w:rsid w:val="00C77C0F"/>
    <w:rsid w:val="00C811E0"/>
    <w:rsid w:val="00C821B8"/>
    <w:rsid w:val="00C83C1C"/>
    <w:rsid w:val="00C857D7"/>
    <w:rsid w:val="00C85F65"/>
    <w:rsid w:val="00C90FF0"/>
    <w:rsid w:val="00C91A44"/>
    <w:rsid w:val="00C91AB9"/>
    <w:rsid w:val="00C924C0"/>
    <w:rsid w:val="00C93CDF"/>
    <w:rsid w:val="00C956D7"/>
    <w:rsid w:val="00C95D5D"/>
    <w:rsid w:val="00C968A3"/>
    <w:rsid w:val="00CA1B76"/>
    <w:rsid w:val="00CA35E8"/>
    <w:rsid w:val="00CA55E3"/>
    <w:rsid w:val="00CA5F85"/>
    <w:rsid w:val="00CA5FDE"/>
    <w:rsid w:val="00CA6DB3"/>
    <w:rsid w:val="00CA78B4"/>
    <w:rsid w:val="00CB090C"/>
    <w:rsid w:val="00CB0C89"/>
    <w:rsid w:val="00CB2E1A"/>
    <w:rsid w:val="00CB56C8"/>
    <w:rsid w:val="00CB5ADF"/>
    <w:rsid w:val="00CB72E6"/>
    <w:rsid w:val="00CB77DC"/>
    <w:rsid w:val="00CC1226"/>
    <w:rsid w:val="00CC22BD"/>
    <w:rsid w:val="00CC3233"/>
    <w:rsid w:val="00CC381D"/>
    <w:rsid w:val="00CC4409"/>
    <w:rsid w:val="00CC46B2"/>
    <w:rsid w:val="00CC563A"/>
    <w:rsid w:val="00CC7671"/>
    <w:rsid w:val="00CD001A"/>
    <w:rsid w:val="00CD00CF"/>
    <w:rsid w:val="00CD0BD7"/>
    <w:rsid w:val="00CD1C17"/>
    <w:rsid w:val="00CD2344"/>
    <w:rsid w:val="00CD25CD"/>
    <w:rsid w:val="00CD31FE"/>
    <w:rsid w:val="00CD37A0"/>
    <w:rsid w:val="00CE0F8B"/>
    <w:rsid w:val="00CE28F9"/>
    <w:rsid w:val="00CE35E2"/>
    <w:rsid w:val="00CE6DF2"/>
    <w:rsid w:val="00CE7695"/>
    <w:rsid w:val="00CF093D"/>
    <w:rsid w:val="00CF0E89"/>
    <w:rsid w:val="00CF4BFB"/>
    <w:rsid w:val="00CF5BB2"/>
    <w:rsid w:val="00CF7B7D"/>
    <w:rsid w:val="00D00D74"/>
    <w:rsid w:val="00D0101B"/>
    <w:rsid w:val="00D02C19"/>
    <w:rsid w:val="00D034E6"/>
    <w:rsid w:val="00D03BB9"/>
    <w:rsid w:val="00D044B7"/>
    <w:rsid w:val="00D048F8"/>
    <w:rsid w:val="00D057D4"/>
    <w:rsid w:val="00D05BF2"/>
    <w:rsid w:val="00D107CD"/>
    <w:rsid w:val="00D11FCB"/>
    <w:rsid w:val="00D12393"/>
    <w:rsid w:val="00D12A49"/>
    <w:rsid w:val="00D1431A"/>
    <w:rsid w:val="00D166A1"/>
    <w:rsid w:val="00D20CD3"/>
    <w:rsid w:val="00D21B96"/>
    <w:rsid w:val="00D22327"/>
    <w:rsid w:val="00D2465A"/>
    <w:rsid w:val="00D24D9A"/>
    <w:rsid w:val="00D27F44"/>
    <w:rsid w:val="00D33BA8"/>
    <w:rsid w:val="00D34708"/>
    <w:rsid w:val="00D3733B"/>
    <w:rsid w:val="00D420ED"/>
    <w:rsid w:val="00D4316B"/>
    <w:rsid w:val="00D43481"/>
    <w:rsid w:val="00D44B38"/>
    <w:rsid w:val="00D45EF2"/>
    <w:rsid w:val="00D46E4E"/>
    <w:rsid w:val="00D50A6A"/>
    <w:rsid w:val="00D5354B"/>
    <w:rsid w:val="00D61E07"/>
    <w:rsid w:val="00D6596A"/>
    <w:rsid w:val="00D67B3B"/>
    <w:rsid w:val="00D71BF2"/>
    <w:rsid w:val="00D71DF1"/>
    <w:rsid w:val="00D770C5"/>
    <w:rsid w:val="00D81651"/>
    <w:rsid w:val="00D86854"/>
    <w:rsid w:val="00D86F0E"/>
    <w:rsid w:val="00D87995"/>
    <w:rsid w:val="00D87BC8"/>
    <w:rsid w:val="00D915AF"/>
    <w:rsid w:val="00D94AE2"/>
    <w:rsid w:val="00D94D81"/>
    <w:rsid w:val="00D9640B"/>
    <w:rsid w:val="00D966D5"/>
    <w:rsid w:val="00DA10D6"/>
    <w:rsid w:val="00DA2EC4"/>
    <w:rsid w:val="00DB0595"/>
    <w:rsid w:val="00DB15C6"/>
    <w:rsid w:val="00DB6861"/>
    <w:rsid w:val="00DB72CD"/>
    <w:rsid w:val="00DB76AB"/>
    <w:rsid w:val="00DC03A6"/>
    <w:rsid w:val="00DC0A21"/>
    <w:rsid w:val="00DC2062"/>
    <w:rsid w:val="00DC429A"/>
    <w:rsid w:val="00DC4360"/>
    <w:rsid w:val="00DC61CB"/>
    <w:rsid w:val="00DC6970"/>
    <w:rsid w:val="00DC6E83"/>
    <w:rsid w:val="00DC799F"/>
    <w:rsid w:val="00DD42A7"/>
    <w:rsid w:val="00DD78BB"/>
    <w:rsid w:val="00DD7FD6"/>
    <w:rsid w:val="00DE0842"/>
    <w:rsid w:val="00DE4E12"/>
    <w:rsid w:val="00DE4FE7"/>
    <w:rsid w:val="00DF04EA"/>
    <w:rsid w:val="00DF0C55"/>
    <w:rsid w:val="00DF11E8"/>
    <w:rsid w:val="00DF30DA"/>
    <w:rsid w:val="00DF4D4B"/>
    <w:rsid w:val="00DF55B6"/>
    <w:rsid w:val="00E00880"/>
    <w:rsid w:val="00E01F99"/>
    <w:rsid w:val="00E0272D"/>
    <w:rsid w:val="00E02AB6"/>
    <w:rsid w:val="00E0481A"/>
    <w:rsid w:val="00E05960"/>
    <w:rsid w:val="00E0671C"/>
    <w:rsid w:val="00E108CB"/>
    <w:rsid w:val="00E13E4E"/>
    <w:rsid w:val="00E218F7"/>
    <w:rsid w:val="00E222CD"/>
    <w:rsid w:val="00E228E5"/>
    <w:rsid w:val="00E230C9"/>
    <w:rsid w:val="00E24882"/>
    <w:rsid w:val="00E270D8"/>
    <w:rsid w:val="00E27989"/>
    <w:rsid w:val="00E307DB"/>
    <w:rsid w:val="00E30FF8"/>
    <w:rsid w:val="00E328D8"/>
    <w:rsid w:val="00E33108"/>
    <w:rsid w:val="00E33F13"/>
    <w:rsid w:val="00E34016"/>
    <w:rsid w:val="00E342D2"/>
    <w:rsid w:val="00E34F26"/>
    <w:rsid w:val="00E41F39"/>
    <w:rsid w:val="00E4381E"/>
    <w:rsid w:val="00E43934"/>
    <w:rsid w:val="00E43BC7"/>
    <w:rsid w:val="00E447F9"/>
    <w:rsid w:val="00E51C95"/>
    <w:rsid w:val="00E522BD"/>
    <w:rsid w:val="00E52F55"/>
    <w:rsid w:val="00E539FB"/>
    <w:rsid w:val="00E54672"/>
    <w:rsid w:val="00E54C28"/>
    <w:rsid w:val="00E553B2"/>
    <w:rsid w:val="00E5593B"/>
    <w:rsid w:val="00E561A2"/>
    <w:rsid w:val="00E57934"/>
    <w:rsid w:val="00E6009C"/>
    <w:rsid w:val="00E60589"/>
    <w:rsid w:val="00E61B81"/>
    <w:rsid w:val="00E62671"/>
    <w:rsid w:val="00E64C7A"/>
    <w:rsid w:val="00E66652"/>
    <w:rsid w:val="00E66972"/>
    <w:rsid w:val="00E66C26"/>
    <w:rsid w:val="00E67874"/>
    <w:rsid w:val="00E703CE"/>
    <w:rsid w:val="00E70B39"/>
    <w:rsid w:val="00E711C3"/>
    <w:rsid w:val="00E71ADF"/>
    <w:rsid w:val="00E71CD5"/>
    <w:rsid w:val="00E71D51"/>
    <w:rsid w:val="00E726A0"/>
    <w:rsid w:val="00E72E2F"/>
    <w:rsid w:val="00E73F86"/>
    <w:rsid w:val="00E7465B"/>
    <w:rsid w:val="00E75773"/>
    <w:rsid w:val="00E76701"/>
    <w:rsid w:val="00E82AC3"/>
    <w:rsid w:val="00E82E09"/>
    <w:rsid w:val="00E852B3"/>
    <w:rsid w:val="00E86BAD"/>
    <w:rsid w:val="00E87BAB"/>
    <w:rsid w:val="00E90635"/>
    <w:rsid w:val="00E90F20"/>
    <w:rsid w:val="00E937B9"/>
    <w:rsid w:val="00E958FF"/>
    <w:rsid w:val="00E95ECB"/>
    <w:rsid w:val="00E9797B"/>
    <w:rsid w:val="00EA31DB"/>
    <w:rsid w:val="00EA397F"/>
    <w:rsid w:val="00EA3E24"/>
    <w:rsid w:val="00EA4217"/>
    <w:rsid w:val="00EA5C30"/>
    <w:rsid w:val="00EA67F5"/>
    <w:rsid w:val="00EA71CD"/>
    <w:rsid w:val="00EB14BE"/>
    <w:rsid w:val="00EB1680"/>
    <w:rsid w:val="00EB2472"/>
    <w:rsid w:val="00EB2791"/>
    <w:rsid w:val="00EB32DA"/>
    <w:rsid w:val="00EB3DDF"/>
    <w:rsid w:val="00EB4B46"/>
    <w:rsid w:val="00EB6D85"/>
    <w:rsid w:val="00EC05B0"/>
    <w:rsid w:val="00EC1670"/>
    <w:rsid w:val="00EC229D"/>
    <w:rsid w:val="00EC2856"/>
    <w:rsid w:val="00EC53CE"/>
    <w:rsid w:val="00EC55F8"/>
    <w:rsid w:val="00EC5EF8"/>
    <w:rsid w:val="00EC5F02"/>
    <w:rsid w:val="00EC5F3C"/>
    <w:rsid w:val="00EC67BF"/>
    <w:rsid w:val="00ED26EF"/>
    <w:rsid w:val="00ED4263"/>
    <w:rsid w:val="00ED4C1C"/>
    <w:rsid w:val="00ED5719"/>
    <w:rsid w:val="00ED618C"/>
    <w:rsid w:val="00ED63CA"/>
    <w:rsid w:val="00ED7071"/>
    <w:rsid w:val="00ED7289"/>
    <w:rsid w:val="00EE0571"/>
    <w:rsid w:val="00EE0B51"/>
    <w:rsid w:val="00EE0CE9"/>
    <w:rsid w:val="00EE1084"/>
    <w:rsid w:val="00EE178E"/>
    <w:rsid w:val="00EE2CDD"/>
    <w:rsid w:val="00EE2F6C"/>
    <w:rsid w:val="00EE3EE3"/>
    <w:rsid w:val="00EE44AE"/>
    <w:rsid w:val="00EE675E"/>
    <w:rsid w:val="00EE67BD"/>
    <w:rsid w:val="00EE772A"/>
    <w:rsid w:val="00EF00AF"/>
    <w:rsid w:val="00EF0140"/>
    <w:rsid w:val="00EF079F"/>
    <w:rsid w:val="00EF254F"/>
    <w:rsid w:val="00EF2D91"/>
    <w:rsid w:val="00EF3555"/>
    <w:rsid w:val="00EF3BA3"/>
    <w:rsid w:val="00EF4C30"/>
    <w:rsid w:val="00EF5211"/>
    <w:rsid w:val="00EF64A8"/>
    <w:rsid w:val="00EF7035"/>
    <w:rsid w:val="00EF7B71"/>
    <w:rsid w:val="00EF7CAF"/>
    <w:rsid w:val="00F0071C"/>
    <w:rsid w:val="00F00CCE"/>
    <w:rsid w:val="00F01442"/>
    <w:rsid w:val="00F02F8F"/>
    <w:rsid w:val="00F05A42"/>
    <w:rsid w:val="00F07090"/>
    <w:rsid w:val="00F11788"/>
    <w:rsid w:val="00F12D90"/>
    <w:rsid w:val="00F13421"/>
    <w:rsid w:val="00F14043"/>
    <w:rsid w:val="00F1741D"/>
    <w:rsid w:val="00F21AD6"/>
    <w:rsid w:val="00F26696"/>
    <w:rsid w:val="00F279E2"/>
    <w:rsid w:val="00F27AAF"/>
    <w:rsid w:val="00F301D0"/>
    <w:rsid w:val="00F30628"/>
    <w:rsid w:val="00F314EA"/>
    <w:rsid w:val="00F329AE"/>
    <w:rsid w:val="00F33463"/>
    <w:rsid w:val="00F33AC7"/>
    <w:rsid w:val="00F33B41"/>
    <w:rsid w:val="00F34DE3"/>
    <w:rsid w:val="00F36354"/>
    <w:rsid w:val="00F36647"/>
    <w:rsid w:val="00F3738D"/>
    <w:rsid w:val="00F42E20"/>
    <w:rsid w:val="00F46522"/>
    <w:rsid w:val="00F5121D"/>
    <w:rsid w:val="00F51664"/>
    <w:rsid w:val="00F51962"/>
    <w:rsid w:val="00F5345D"/>
    <w:rsid w:val="00F535C9"/>
    <w:rsid w:val="00F53AC1"/>
    <w:rsid w:val="00F61479"/>
    <w:rsid w:val="00F61CD6"/>
    <w:rsid w:val="00F62B4E"/>
    <w:rsid w:val="00F63944"/>
    <w:rsid w:val="00F64188"/>
    <w:rsid w:val="00F649AB"/>
    <w:rsid w:val="00F64C1C"/>
    <w:rsid w:val="00F66075"/>
    <w:rsid w:val="00F66A3B"/>
    <w:rsid w:val="00F66AE7"/>
    <w:rsid w:val="00F702FD"/>
    <w:rsid w:val="00F73EAC"/>
    <w:rsid w:val="00F7494D"/>
    <w:rsid w:val="00F74DDC"/>
    <w:rsid w:val="00F76852"/>
    <w:rsid w:val="00F802AB"/>
    <w:rsid w:val="00F810AF"/>
    <w:rsid w:val="00F818DD"/>
    <w:rsid w:val="00F83D8F"/>
    <w:rsid w:val="00F922F2"/>
    <w:rsid w:val="00F93D74"/>
    <w:rsid w:val="00F947C2"/>
    <w:rsid w:val="00F94EE5"/>
    <w:rsid w:val="00F965F1"/>
    <w:rsid w:val="00FA0456"/>
    <w:rsid w:val="00FA22C8"/>
    <w:rsid w:val="00FA2C11"/>
    <w:rsid w:val="00FA55D6"/>
    <w:rsid w:val="00FA6594"/>
    <w:rsid w:val="00FB08AE"/>
    <w:rsid w:val="00FB0DCA"/>
    <w:rsid w:val="00FB6F45"/>
    <w:rsid w:val="00FB787E"/>
    <w:rsid w:val="00FC36B0"/>
    <w:rsid w:val="00FC3B05"/>
    <w:rsid w:val="00FC407D"/>
    <w:rsid w:val="00FC54DD"/>
    <w:rsid w:val="00FC670C"/>
    <w:rsid w:val="00FD011A"/>
    <w:rsid w:val="00FD316A"/>
    <w:rsid w:val="00FD3D26"/>
    <w:rsid w:val="00FD4D8E"/>
    <w:rsid w:val="00FD5D71"/>
    <w:rsid w:val="00FD64D8"/>
    <w:rsid w:val="00FD7AF5"/>
    <w:rsid w:val="00FE0065"/>
    <w:rsid w:val="00FE0A75"/>
    <w:rsid w:val="00FE1D81"/>
    <w:rsid w:val="00FE4328"/>
    <w:rsid w:val="00FE46AB"/>
    <w:rsid w:val="00FE478B"/>
    <w:rsid w:val="00FE55A2"/>
    <w:rsid w:val="00FE5B5B"/>
    <w:rsid w:val="00FF1851"/>
    <w:rsid w:val="00FF1B5D"/>
    <w:rsid w:val="00FF20CC"/>
    <w:rsid w:val="00FF4196"/>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14C337"/>
  <w15:docId w15:val="{00C0A8B2-8D9D-4D01-A69F-E49328D76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C29"/>
    <w:pPr>
      <w:spacing w:after="160" w:line="259" w:lineRule="auto"/>
    </w:pPr>
    <w:rPr>
      <w:sz w:val="22"/>
    </w:rPr>
  </w:style>
  <w:style w:type="paragraph" w:styleId="Heading1">
    <w:name w:val="heading 1"/>
    <w:basedOn w:val="Normal"/>
    <w:next w:val="Normal"/>
    <w:link w:val="Heading1Char"/>
    <w:qFormat/>
    <w:rsid w:val="00626B24"/>
    <w:pPr>
      <w:keepNext/>
      <w:keepLines/>
      <w:numPr>
        <w:numId w:val="1"/>
      </w:numPr>
      <w:spacing w:before="480" w:after="0" w:line="276" w:lineRule="auto"/>
      <w:outlineLvl w:val="0"/>
    </w:pPr>
    <w:rPr>
      <w:rFonts w:eastAsiaTheme="majorEastAsia" w:cstheme="majorBidi"/>
      <w:b/>
      <w:bCs/>
      <w:szCs w:val="28"/>
    </w:rPr>
  </w:style>
  <w:style w:type="paragraph" w:styleId="Heading2">
    <w:name w:val="heading 2"/>
    <w:basedOn w:val="Normal"/>
    <w:next w:val="Normal"/>
    <w:link w:val="Heading2Char"/>
    <w:unhideWhenUsed/>
    <w:qFormat/>
    <w:rsid w:val="00626B24"/>
    <w:pPr>
      <w:keepNext/>
      <w:keepLines/>
      <w:numPr>
        <w:ilvl w:val="1"/>
        <w:numId w:val="1"/>
      </w:numPr>
      <w:spacing w:before="200" w:after="0" w:line="276" w:lineRule="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626B24"/>
    <w:pPr>
      <w:keepNext/>
      <w:keepLines/>
      <w:numPr>
        <w:ilvl w:val="2"/>
        <w:numId w:val="1"/>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626B24"/>
    <w:pPr>
      <w:keepNext/>
      <w:keepLines/>
      <w:numPr>
        <w:ilvl w:val="3"/>
        <w:numId w:val="1"/>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1"/>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1"/>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626B24"/>
    <w:pPr>
      <w:keepNext/>
      <w:keepLines/>
      <w:numPr>
        <w:ilvl w:val="6"/>
        <w:numId w:val="1"/>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626B24"/>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626B24"/>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link w:val="FootnoteText"/>
    <w:uiPriority w:val="99"/>
    <w:semiHidden/>
    <w:qFormat/>
    <w:rsid w:val="001504ED"/>
    <w:rPr>
      <w:sz w:val="20"/>
      <w:szCs w:val="20"/>
    </w:rPr>
  </w:style>
  <w:style w:type="character" w:customStyle="1" w:styleId="FootnoteCharacters">
    <w:name w:val="Footnote Characters"/>
    <w:basedOn w:val="DefaultParagraphFont"/>
    <w:uiPriority w:val="99"/>
    <w:unhideWhenUsed/>
    <w:qFormat/>
    <w:rsid w:val="004F6833"/>
    <w:rPr>
      <w:vertAlign w:val="superscript"/>
    </w:rPr>
  </w:style>
  <w:style w:type="character" w:customStyle="1" w:styleId="FootnoteAnchor">
    <w:name w:val="Footnote Anchor"/>
    <w:rPr>
      <w:vertAlign w:val="superscript"/>
    </w:rPr>
  </w:style>
  <w:style w:type="character" w:styleId="CommentReference">
    <w:name w:val="annotation reference"/>
    <w:basedOn w:val="DefaultParagraphFont"/>
    <w:uiPriority w:val="99"/>
    <w:semiHidden/>
    <w:unhideWhenUsed/>
    <w:qFormat/>
    <w:rsid w:val="002D17F7"/>
    <w:rPr>
      <w:sz w:val="16"/>
      <w:szCs w:val="16"/>
    </w:rPr>
  </w:style>
  <w:style w:type="character" w:customStyle="1" w:styleId="CommentTextChar">
    <w:name w:val="Comment Text Char"/>
    <w:basedOn w:val="DefaultParagraphFont"/>
    <w:link w:val="CommentText"/>
    <w:uiPriority w:val="99"/>
    <w:qFormat/>
    <w:rsid w:val="002D17F7"/>
    <w:rPr>
      <w:sz w:val="20"/>
      <w:szCs w:val="20"/>
    </w:rPr>
  </w:style>
  <w:style w:type="character" w:customStyle="1" w:styleId="CommentSubjectChar">
    <w:name w:val="Comment Subject Char"/>
    <w:basedOn w:val="CommentTextChar"/>
    <w:link w:val="CommentSubject"/>
    <w:uiPriority w:val="99"/>
    <w:semiHidden/>
    <w:qFormat/>
    <w:rsid w:val="002D17F7"/>
    <w:rPr>
      <w:b/>
      <w:bCs/>
      <w:sz w:val="20"/>
      <w:szCs w:val="20"/>
    </w:rPr>
  </w:style>
  <w:style w:type="character" w:customStyle="1" w:styleId="BalloonTextChar">
    <w:name w:val="Balloon Text Char"/>
    <w:basedOn w:val="DefaultParagraphFont"/>
    <w:link w:val="BalloonText"/>
    <w:uiPriority w:val="99"/>
    <w:semiHidden/>
    <w:qFormat/>
    <w:rsid w:val="002D17F7"/>
    <w:rPr>
      <w:rFonts w:ascii="Segoe UI" w:hAnsi="Segoe UI" w:cs="Segoe UI"/>
      <w:sz w:val="18"/>
      <w:szCs w:val="18"/>
    </w:rPr>
  </w:style>
  <w:style w:type="character" w:customStyle="1" w:styleId="HeaderChar">
    <w:name w:val="Header Char"/>
    <w:basedOn w:val="DefaultParagraphFont"/>
    <w:link w:val="Header"/>
    <w:uiPriority w:val="99"/>
    <w:qFormat/>
    <w:rsid w:val="00733FDD"/>
  </w:style>
  <w:style w:type="character" w:customStyle="1" w:styleId="FooterChar">
    <w:name w:val="Footer Char"/>
    <w:basedOn w:val="DefaultParagraphFont"/>
    <w:link w:val="Footer"/>
    <w:uiPriority w:val="99"/>
    <w:qFormat/>
    <w:rsid w:val="00733FDD"/>
  </w:style>
  <w:style w:type="character" w:customStyle="1" w:styleId="Heading1Char">
    <w:name w:val="Heading 1 Char"/>
    <w:basedOn w:val="DefaultParagraphFont"/>
    <w:link w:val="Heading1"/>
    <w:qFormat/>
    <w:rsid w:val="00626B24"/>
    <w:rPr>
      <w:rFonts w:eastAsiaTheme="majorEastAsia" w:cstheme="majorBidi"/>
      <w:b/>
      <w:bCs/>
      <w:sz w:val="22"/>
      <w:szCs w:val="28"/>
    </w:rPr>
  </w:style>
  <w:style w:type="character" w:customStyle="1" w:styleId="Heading2Char">
    <w:name w:val="Heading 2 Char"/>
    <w:basedOn w:val="DefaultParagraphFont"/>
    <w:link w:val="Heading2"/>
    <w:qFormat/>
    <w:rsid w:val="00626B24"/>
    <w:rPr>
      <w:rFonts w:eastAsiaTheme="majorEastAsia" w:cstheme="majorBidi"/>
      <w:b/>
      <w:bCs/>
      <w:szCs w:val="26"/>
    </w:rPr>
  </w:style>
  <w:style w:type="character" w:customStyle="1" w:styleId="Heading3Char">
    <w:name w:val="Heading 3 Char"/>
    <w:basedOn w:val="DefaultParagraphFont"/>
    <w:link w:val="Heading3"/>
    <w:uiPriority w:val="9"/>
    <w:qFormat/>
    <w:rsid w:val="00626B24"/>
    <w:rPr>
      <w:rFonts w:asciiTheme="majorHAnsi" w:eastAsiaTheme="majorEastAsia" w:hAnsiTheme="majorHAnsi" w:cstheme="majorBidi"/>
      <w:b/>
      <w:bCs/>
      <w:color w:val="5B9BD5" w:themeColor="accent1"/>
      <w:sz w:val="22"/>
    </w:rPr>
  </w:style>
  <w:style w:type="character" w:customStyle="1" w:styleId="Heading4Char">
    <w:name w:val="Heading 4 Char"/>
    <w:basedOn w:val="DefaultParagraphFont"/>
    <w:link w:val="Heading4"/>
    <w:uiPriority w:val="9"/>
    <w:qFormat/>
    <w:rsid w:val="00626B24"/>
    <w:rPr>
      <w:rFonts w:asciiTheme="majorHAnsi" w:eastAsiaTheme="majorEastAsia" w:hAnsiTheme="majorHAnsi" w:cstheme="majorBidi"/>
      <w:b/>
      <w:bCs/>
      <w:i/>
      <w:iCs/>
      <w:color w:val="5B9BD5" w:themeColor="accent1"/>
      <w:sz w:val="22"/>
    </w:rPr>
  </w:style>
  <w:style w:type="character" w:customStyle="1" w:styleId="Heading5Char">
    <w:name w:val="Heading 5 Char"/>
    <w:basedOn w:val="DefaultParagraphFont"/>
    <w:link w:val="Heading5"/>
    <w:uiPriority w:val="9"/>
    <w:qFormat/>
    <w:rsid w:val="00626B24"/>
    <w:rPr>
      <w:rFonts w:asciiTheme="majorHAnsi" w:eastAsiaTheme="majorEastAsia" w:hAnsiTheme="majorHAnsi" w:cstheme="majorBidi"/>
      <w:color w:val="1F4D78" w:themeColor="accent1" w:themeShade="7F"/>
      <w:sz w:val="22"/>
    </w:rPr>
  </w:style>
  <w:style w:type="character" w:customStyle="1" w:styleId="Heading6Char">
    <w:name w:val="Heading 6 Char"/>
    <w:basedOn w:val="DefaultParagraphFont"/>
    <w:link w:val="Heading6"/>
    <w:uiPriority w:val="9"/>
    <w:qFormat/>
    <w:rsid w:val="00626B24"/>
    <w:rPr>
      <w:rFonts w:asciiTheme="majorHAnsi" w:eastAsiaTheme="majorEastAsia" w:hAnsiTheme="majorHAnsi" w:cstheme="majorBidi"/>
      <w:i/>
      <w:iCs/>
      <w:color w:val="1F4D78" w:themeColor="accent1" w:themeShade="7F"/>
      <w:sz w:val="22"/>
    </w:rPr>
  </w:style>
  <w:style w:type="character" w:customStyle="1" w:styleId="Heading7Char">
    <w:name w:val="Heading 7 Char"/>
    <w:basedOn w:val="DefaultParagraphFont"/>
    <w:link w:val="Heading7"/>
    <w:uiPriority w:val="9"/>
    <w:qFormat/>
    <w:rsid w:val="00626B24"/>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qFormat/>
    <w:rsid w:val="00626B24"/>
    <w:rPr>
      <w:rFonts w:asciiTheme="majorHAnsi" w:eastAsiaTheme="majorEastAsia" w:hAnsiTheme="majorHAnsi" w:cstheme="majorBidi"/>
      <w:color w:val="404040" w:themeColor="text1" w:themeTint="BF"/>
      <w:szCs w:val="20"/>
    </w:rPr>
  </w:style>
  <w:style w:type="character" w:customStyle="1" w:styleId="Heading9Char">
    <w:name w:val="Heading 9 Char"/>
    <w:basedOn w:val="DefaultParagraphFont"/>
    <w:link w:val="Heading9"/>
    <w:qFormat/>
    <w:rsid w:val="00626B24"/>
    <w:rPr>
      <w:rFonts w:asciiTheme="majorHAnsi" w:eastAsiaTheme="majorEastAsia" w:hAnsiTheme="majorHAnsi" w:cstheme="majorBidi"/>
      <w:i/>
      <w:iCs/>
      <w:color w:val="404040" w:themeColor="text1" w:themeTint="BF"/>
      <w:szCs w:val="20"/>
    </w:rPr>
  </w:style>
  <w:style w:type="character" w:styleId="Hyperlink">
    <w:name w:val="Hyperlink"/>
    <w:basedOn w:val="DefaultParagraphFont"/>
    <w:uiPriority w:val="99"/>
    <w:unhideWhenUsed/>
    <w:rsid w:val="00626B24"/>
    <w:rPr>
      <w:color w:val="0563C1" w:themeColor="hyperlink"/>
      <w:u w:val="single"/>
    </w:rPr>
  </w:style>
  <w:style w:type="character" w:customStyle="1" w:styleId="HTMLPreformattedChar">
    <w:name w:val="HTML Preformatted Char"/>
    <w:basedOn w:val="DefaultParagraphFont"/>
    <w:link w:val="HTMLPreformatted"/>
    <w:uiPriority w:val="99"/>
    <w:semiHidden/>
    <w:qFormat/>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qFormat/>
    <w:rsid w:val="00626B24"/>
    <w:rPr>
      <w:color w:val="808080"/>
    </w:rPr>
  </w:style>
  <w:style w:type="character" w:customStyle="1" w:styleId="BodyChar">
    <w:name w:val="Body Char"/>
    <w:basedOn w:val="DefaultParagraphFont"/>
    <w:link w:val="Body"/>
    <w:qFormat/>
    <w:rsid w:val="00626B24"/>
    <w:rPr>
      <w:rFonts w:ascii="Trebuchet MS" w:hAnsi="Trebuchet MS" w:cs="Arial"/>
      <w:sz w:val="20"/>
      <w:szCs w:val="24"/>
      <w:lang w:val="en-US"/>
    </w:rPr>
  </w:style>
  <w:style w:type="character" w:customStyle="1" w:styleId="BuletChar">
    <w:name w:val="Bulet Char"/>
    <w:basedOn w:val="BodyChar"/>
    <w:link w:val="Bulet"/>
    <w:qFormat/>
    <w:rsid w:val="00626B24"/>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character" w:customStyle="1" w:styleId="tal1">
    <w:name w:val="tal1"/>
    <w:basedOn w:val="DefaultParagraphFont"/>
    <w:qFormat/>
    <w:rsid w:val="00626B24"/>
  </w:style>
  <w:style w:type="character" w:customStyle="1" w:styleId="Text2Char">
    <w:name w:val="Text 2 Char"/>
    <w:link w:val="Text2"/>
    <w:qFormat/>
    <w:rsid w:val="00626B24"/>
    <w:rPr>
      <w:szCs w:val="20"/>
    </w:rPr>
  </w:style>
  <w:style w:type="character" w:customStyle="1" w:styleId="Bodytext">
    <w:name w:val="Body text_"/>
    <w:basedOn w:val="DefaultParagraphFont"/>
    <w:link w:val="BodyText10"/>
    <w:qFormat/>
    <w:rsid w:val="00626B24"/>
    <w:rPr>
      <w:rFonts w:ascii="Lucida Sans Unicode" w:eastAsia="Lucida Sans Unicode" w:hAnsi="Lucida Sans Unicode" w:cs="Lucida Sans Unicode"/>
      <w:sz w:val="19"/>
      <w:szCs w:val="19"/>
      <w:shd w:val="clear" w:color="auto" w:fill="FFFFFF"/>
    </w:rPr>
  </w:style>
  <w:style w:type="character" w:customStyle="1" w:styleId="BodytextSegoeUIBoldSpacing0pt">
    <w:name w:val="Body text + Segoe UI;Bold;Spacing 0 pt"/>
    <w:basedOn w:val="Bodytext"/>
    <w:qFormat/>
    <w:rsid w:val="00626B24"/>
    <w:rPr>
      <w:rFonts w:ascii="Segoe UI" w:eastAsia="Segoe UI" w:hAnsi="Segoe UI" w:cs="Segoe UI"/>
      <w:b/>
      <w:bCs/>
      <w:color w:val="000000"/>
      <w:spacing w:val="0"/>
      <w:w w:val="100"/>
      <w:sz w:val="26"/>
      <w:szCs w:val="26"/>
      <w:shd w:val="clear" w:color="auto" w:fill="FFFFFF"/>
      <w:lang w:val="en-US" w:eastAsia="en-US" w:bidi="en-US"/>
    </w:rPr>
  </w:style>
  <w:style w:type="character" w:customStyle="1" w:styleId="BodytextSegoeUI12ptSpacing0pt">
    <w:name w:val="Body text + Segoe UI;12 pt;Spacing 0 pt"/>
    <w:basedOn w:val="Bodytext"/>
    <w:qFormat/>
    <w:rsid w:val="00626B24"/>
    <w:rPr>
      <w:rFonts w:ascii="Segoe UI" w:eastAsia="Segoe UI" w:hAnsi="Segoe UI" w:cs="Segoe UI"/>
      <w:color w:val="000000"/>
      <w:spacing w:val="0"/>
      <w:w w:val="100"/>
      <w:sz w:val="24"/>
      <w:szCs w:val="24"/>
      <w:shd w:val="clear" w:color="auto" w:fill="FFFFFF"/>
      <w:lang w:val="en-US" w:eastAsia="en-US" w:bidi="en-US"/>
    </w:rPr>
  </w:style>
  <w:style w:type="character" w:customStyle="1" w:styleId="Tablecaption">
    <w:name w:val="Table caption_"/>
    <w:basedOn w:val="DefaultParagraphFont"/>
    <w:link w:val="Tablecaption0"/>
    <w:qFormat/>
    <w:rsid w:val="00626B24"/>
    <w:rPr>
      <w:rFonts w:ascii="Segoe UI" w:eastAsia="Segoe UI" w:hAnsi="Segoe UI" w:cs="Segoe UI"/>
      <w:b/>
      <w:bCs/>
      <w:sz w:val="26"/>
      <w:szCs w:val="26"/>
      <w:shd w:val="clear" w:color="auto" w:fill="FFFFFF"/>
    </w:rPr>
  </w:style>
  <w:style w:type="character" w:customStyle="1" w:styleId="BodytextArialItalic">
    <w:name w:val="Body text + Arial;Italic"/>
    <w:basedOn w:val="Bodytext"/>
    <w:qFormat/>
    <w:rsid w:val="00626B24"/>
    <w:rPr>
      <w:rFonts w:ascii="Arial" w:eastAsia="Arial" w:hAnsi="Arial" w:cs="Arial"/>
      <w:b w:val="0"/>
      <w:bCs w:val="0"/>
      <w:i/>
      <w:iCs/>
      <w:caps w:val="0"/>
      <w:smallCaps w:val="0"/>
      <w:strike w:val="0"/>
      <w:dstrike w:val="0"/>
      <w:color w:val="000000"/>
      <w:spacing w:val="0"/>
      <w:w w:val="100"/>
      <w:sz w:val="19"/>
      <w:szCs w:val="19"/>
      <w:u w:val="none"/>
      <w:shd w:val="clear" w:color="auto" w:fill="FFFFFF"/>
      <w:lang w:val="en-US" w:eastAsia="en-US" w:bidi="en-US"/>
    </w:rPr>
  </w:style>
  <w:style w:type="character" w:customStyle="1" w:styleId="ListParagraphChar">
    <w:name w:val="List Paragraph Char"/>
    <w:aliases w:val="Forth level Char,Paragraph Char,Numbered List Char"/>
    <w:link w:val="ListParagraph"/>
    <w:uiPriority w:val="34"/>
    <w:qFormat/>
    <w:locked/>
    <w:rsid w:val="00626B24"/>
  </w:style>
  <w:style w:type="character" w:customStyle="1" w:styleId="A16">
    <w:name w:val="A16"/>
    <w:uiPriority w:val="99"/>
    <w:qFormat/>
    <w:rsid w:val="00626B24"/>
    <w:rPr>
      <w:rFonts w:cs="Myriad"/>
      <w:color w:val="211D1E"/>
      <w:sz w:val="22"/>
      <w:szCs w:val="22"/>
    </w:rPr>
  </w:style>
  <w:style w:type="character" w:customStyle="1" w:styleId="tli1">
    <w:name w:val="tli1"/>
    <w:basedOn w:val="DefaultParagraphFont"/>
    <w:qFormat/>
    <w:rsid w:val="00626B24"/>
  </w:style>
  <w:style w:type="character" w:customStyle="1" w:styleId="tpa1">
    <w:name w:val="tpa1"/>
    <w:basedOn w:val="DefaultParagraphFont"/>
    <w:qFormat/>
    <w:rsid w:val="00694228"/>
  </w:style>
  <w:style w:type="character" w:customStyle="1" w:styleId="NumberingSymbols">
    <w:name w:val="Numbering Symbols"/>
    <w:qFormat/>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0"/>
    <w:qFormat/>
    <w:pPr>
      <w:keepNext/>
      <w:spacing w:before="240" w:after="120"/>
    </w:pPr>
    <w:rPr>
      <w:rFonts w:ascii="Liberation Sans" w:eastAsia="Microsoft YaHei" w:hAnsi="Liberation Sans" w:cs="Arial"/>
      <w:sz w:val="28"/>
      <w:szCs w:val="28"/>
    </w:rPr>
  </w:style>
  <w:style w:type="paragraph" w:styleId="BodyText0">
    <w:name w:val="Body Text"/>
    <w:basedOn w:val="Normal"/>
    <w:link w:val="BodyTextChar"/>
    <w:pPr>
      <w:spacing w:after="140" w:line="276" w:lineRule="auto"/>
    </w:pPr>
  </w:style>
  <w:style w:type="paragraph" w:styleId="List">
    <w:name w:val="List"/>
    <w:basedOn w:val="BodyText0"/>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semiHidden/>
    <w:unhideWhenUsed/>
    <w:rsid w:val="001504ED"/>
    <w:pPr>
      <w:spacing w:after="0" w:line="240" w:lineRule="auto"/>
    </w:pPr>
    <w:rPr>
      <w:sz w:val="20"/>
      <w:szCs w:val="20"/>
    </w:rPr>
  </w:style>
  <w:style w:type="paragraph" w:styleId="ListParagraph">
    <w:name w:val="List Paragraph"/>
    <w:aliases w:val="Forth level,Paragraph,Numbered List"/>
    <w:basedOn w:val="Normal"/>
    <w:link w:val="ListParagraphChar"/>
    <w:uiPriority w:val="34"/>
    <w:qFormat/>
    <w:rsid w:val="00A2149E"/>
    <w:pPr>
      <w:ind w:left="720"/>
      <w:contextualSpacing/>
    </w:pPr>
  </w:style>
  <w:style w:type="paragraph" w:styleId="CommentText">
    <w:name w:val="annotation text"/>
    <w:basedOn w:val="Normal"/>
    <w:link w:val="CommentTextChar"/>
    <w:uiPriority w:val="99"/>
    <w:unhideWhenUsed/>
    <w:qFormat/>
    <w:rsid w:val="002D17F7"/>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2D17F7"/>
    <w:rPr>
      <w:b/>
      <w:bCs/>
    </w:rPr>
  </w:style>
  <w:style w:type="paragraph" w:styleId="BalloonText">
    <w:name w:val="Balloon Text"/>
    <w:basedOn w:val="Normal"/>
    <w:link w:val="BalloonTextChar"/>
    <w:uiPriority w:val="99"/>
    <w:semiHidden/>
    <w:unhideWhenUsed/>
    <w:qFormat/>
    <w:rsid w:val="002D17F7"/>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nhideWhenUsed/>
    <w:rsid w:val="00733FDD"/>
    <w:pPr>
      <w:tabs>
        <w:tab w:val="center" w:pos="4536"/>
        <w:tab w:val="right" w:pos="9072"/>
      </w:tabs>
      <w:spacing w:after="0" w:line="240" w:lineRule="auto"/>
    </w:pPr>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paragraph" w:styleId="TOC1">
    <w:name w:val="toc 1"/>
    <w:basedOn w:val="Normal"/>
    <w:next w:val="Normal"/>
    <w:autoRedefine/>
    <w:uiPriority w:val="39"/>
    <w:unhideWhenUsed/>
    <w:qFormat/>
    <w:rsid w:val="0072143B"/>
    <w:pPr>
      <w:tabs>
        <w:tab w:val="left" w:pos="440"/>
        <w:tab w:val="right" w:leader="dot" w:pos="10038"/>
      </w:tabs>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72143B"/>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paragraph" w:styleId="NormalWeb">
    <w:name w:val="Normal (Web)"/>
    <w:basedOn w:val="Normal"/>
    <w:uiPriority w:val="99"/>
    <w:unhideWhenUsed/>
    <w:qFormat/>
    <w:rsid w:val="00626B24"/>
    <w:pPr>
      <w:spacing w:beforeAutospacing="1" w:afterAutospacing="1" w:line="240" w:lineRule="auto"/>
    </w:pPr>
    <w:rPr>
      <w:rFonts w:ascii="Times New Roman" w:hAnsi="Times New Roman" w:cs="Times New Roman"/>
      <w:sz w:val="24"/>
      <w:szCs w:val="24"/>
      <w:lang w:val="en-GB" w:eastAsia="en-GB"/>
    </w:rPr>
  </w:style>
  <w:style w:type="paragraph" w:styleId="Revision">
    <w:name w:val="Revision"/>
    <w:uiPriority w:val="99"/>
    <w:semiHidden/>
    <w:qFormat/>
    <w:rsid w:val="00626B24"/>
    <w:rPr>
      <w:sz w:val="22"/>
    </w:rPr>
  </w:style>
  <w:style w:type="paragraph" w:styleId="HTMLPreformatted">
    <w:name w:val="HTML Preformatted"/>
    <w:basedOn w:val="Normal"/>
    <w:link w:val="HTMLPreformattedChar"/>
    <w:uiPriority w:val="99"/>
    <w:semiHidden/>
    <w:unhideWhenUsed/>
    <w:qFormat/>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paragraph" w:customStyle="1" w:styleId="Bulet">
    <w:name w:val="Bulet"/>
    <w:basedOn w:val="Normal"/>
    <w:next w:val="Body"/>
    <w:link w:val="BuletChar"/>
    <w:qFormat/>
    <w:rsid w:val="00626B24"/>
    <w:pPr>
      <w:spacing w:after="0" w:line="240" w:lineRule="exact"/>
      <w:jc w:val="both"/>
    </w:pPr>
    <w:rPr>
      <w:rFonts w:ascii="Trebuchet MS" w:hAnsi="Trebuchet MS" w:cs="Arial"/>
      <w:sz w:val="20"/>
      <w:szCs w:val="24"/>
      <w:lang w:val="en-US"/>
    </w:rPr>
  </w:style>
  <w:style w:type="paragraph" w:customStyle="1" w:styleId="Norm">
    <w:name w:val="Norm"/>
    <w:basedOn w:val="Normal"/>
    <w:qFormat/>
    <w:rsid w:val="00626B24"/>
    <w:pPr>
      <w:spacing w:after="0" w:line="240" w:lineRule="exact"/>
      <w:jc w:val="both"/>
    </w:pPr>
    <w:rPr>
      <w:rFonts w:ascii="Trebuchet MS" w:hAnsi="Trebuchet MS" w:cs="Arial"/>
      <w:sz w:val="20"/>
      <w:szCs w:val="24"/>
      <w:lang w:val="en-US"/>
    </w:rPr>
  </w:style>
  <w:style w:type="paragraph" w:customStyle="1" w:styleId="Capitol">
    <w:name w:val="Capitol"/>
    <w:basedOn w:val="Body"/>
    <w:next w:val="Body"/>
    <w:qFormat/>
    <w:rsid w:val="00626B24"/>
    <w:pPr>
      <w:tabs>
        <w:tab w:val="left"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tabs>
        <w:tab w:val="left"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shd w:val="clear" w:color="auto" w:fill="FFFFFF"/>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qFormat/>
    <w:rsid w:val="00626B24"/>
    <w:pPr>
      <w:keepLines w:val="0"/>
      <w:numPr>
        <w:ilvl w:val="0"/>
        <w:numId w:val="0"/>
      </w:numPr>
      <w:spacing w:before="60" w:after="120"/>
      <w:ind w:left="1916" w:hanging="839"/>
    </w:pPr>
    <w:rPr>
      <w:rFonts w:asciiTheme="minorHAnsi" w:eastAsiaTheme="minorHAnsi" w:hAnsiTheme="minorHAnsi" w:cstheme="minorBidi"/>
      <w:b w:val="0"/>
      <w:bCs w:val="0"/>
      <w:iCs/>
      <w:color w:val="auto"/>
      <w:sz w:val="26"/>
      <w:szCs w:val="20"/>
    </w:rPr>
  </w:style>
  <w:style w:type="paragraph" w:customStyle="1" w:styleId="Text2">
    <w:name w:val="Text 2"/>
    <w:basedOn w:val="Normal"/>
    <w:link w:val="Text2Char"/>
    <w:qFormat/>
    <w:rsid w:val="00626B24"/>
    <w:pPr>
      <w:tabs>
        <w:tab w:val="left" w:pos="2161"/>
      </w:tabs>
      <w:spacing w:after="240" w:line="276" w:lineRule="auto"/>
      <w:ind w:left="1077"/>
      <w:jc w:val="both"/>
    </w:pPr>
    <w:rPr>
      <w:szCs w:val="20"/>
    </w:rPr>
  </w:style>
  <w:style w:type="paragraph" w:customStyle="1" w:styleId="Default">
    <w:name w:val="Default"/>
    <w:qFormat/>
    <w:rsid w:val="00626B24"/>
    <w:rPr>
      <w:rFonts w:ascii="Andes" w:eastAsia="Calibri" w:hAnsi="Andes" w:cs="Andes"/>
      <w:color w:val="000000"/>
      <w:sz w:val="24"/>
      <w:szCs w:val="24"/>
    </w:rPr>
  </w:style>
  <w:style w:type="paragraph" w:customStyle="1" w:styleId="BodyText10">
    <w:name w:val="Body Text10"/>
    <w:basedOn w:val="Normal"/>
    <w:link w:val="Bodytext"/>
    <w:qFormat/>
    <w:rsid w:val="00626B24"/>
    <w:pPr>
      <w:widowControl w:val="0"/>
      <w:shd w:val="clear" w:color="auto" w:fill="FFFFFF"/>
      <w:spacing w:after="0" w:line="240" w:lineRule="auto"/>
      <w:ind w:hanging="560"/>
      <w:jc w:val="center"/>
    </w:pPr>
    <w:rPr>
      <w:rFonts w:ascii="Lucida Sans Unicode" w:eastAsia="Lucida Sans Unicode" w:hAnsi="Lucida Sans Unicode" w:cs="Lucida Sans Unicode"/>
      <w:sz w:val="19"/>
      <w:szCs w:val="19"/>
    </w:rPr>
  </w:style>
  <w:style w:type="paragraph" w:customStyle="1" w:styleId="BodyText2">
    <w:name w:val="Body Text2"/>
    <w:basedOn w:val="Normal"/>
    <w:qFormat/>
    <w:rsid w:val="00626B24"/>
    <w:pPr>
      <w:widowControl w:val="0"/>
      <w:shd w:val="clear" w:color="auto" w:fill="FFFFFF"/>
      <w:spacing w:after="0" w:line="240" w:lineRule="auto"/>
      <w:ind w:hanging="360"/>
      <w:jc w:val="both"/>
    </w:pPr>
    <w:rPr>
      <w:rFonts w:ascii="Palatino Linotype" w:eastAsia="Palatino Linotype" w:hAnsi="Palatino Linotype" w:cs="Palatino Linotype"/>
      <w:spacing w:val="10"/>
      <w:sz w:val="26"/>
      <w:szCs w:val="26"/>
    </w:rPr>
  </w:style>
  <w:style w:type="paragraph" w:customStyle="1" w:styleId="Tablecaption0">
    <w:name w:val="Table caption"/>
    <w:basedOn w:val="Normal"/>
    <w:link w:val="Tablecaption"/>
    <w:qFormat/>
    <w:rsid w:val="00626B24"/>
    <w:pPr>
      <w:widowControl w:val="0"/>
      <w:shd w:val="clear" w:color="auto" w:fill="FFFFFF"/>
      <w:spacing w:after="0" w:line="383" w:lineRule="exact"/>
      <w:jc w:val="both"/>
    </w:pPr>
    <w:rPr>
      <w:rFonts w:ascii="Segoe UI" w:eastAsia="Segoe UI" w:hAnsi="Segoe UI" w:cs="Segoe UI"/>
      <w:b/>
      <w:bCs/>
      <w:sz w:val="26"/>
      <w:szCs w:val="26"/>
    </w:rPr>
  </w:style>
  <w:style w:type="paragraph" w:customStyle="1" w:styleId="Heading1EIB">
    <w:name w:val="Heading 1 EIB"/>
    <w:basedOn w:val="Heading1"/>
    <w:autoRedefine/>
    <w:qFormat/>
    <w:rsid w:val="00626B24"/>
    <w:pPr>
      <w:keepNext w:val="0"/>
      <w:keepLines w:val="0"/>
      <w:numPr>
        <w:numId w:val="0"/>
      </w:numPr>
      <w:tabs>
        <w:tab w:val="left" w:pos="360"/>
      </w:tabs>
      <w:spacing w:before="0" w:after="200"/>
      <w:ind w:left="284"/>
      <w:contextualSpacing/>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left"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left" w:pos="360"/>
      </w:tabs>
      <w:spacing w:before="120" w:after="120" w:line="300" w:lineRule="atLeast"/>
      <w:ind w:left="284"/>
    </w:pPr>
    <w:rPr>
      <w:rFonts w:asciiTheme="minorHAnsi" w:hAnsiTheme="minorHAnsi"/>
      <w:bCs w:val="0"/>
      <w:color w:val="000000" w:themeColor="text1"/>
      <w:szCs w:val="24"/>
      <w:lang w:val="en-GB"/>
    </w:rPr>
  </w:style>
  <w:style w:type="paragraph" w:customStyle="1" w:styleId="normalpropostasChar">
    <w:name w:val="normal_propostas Char"/>
    <w:basedOn w:val="Normal"/>
    <w:qFormat/>
    <w:rsid w:val="00626B24"/>
    <w:pPr>
      <w:spacing w:after="120" w:line="288" w:lineRule="auto"/>
      <w:jc w:val="both"/>
    </w:pPr>
    <w:rPr>
      <w:rFonts w:ascii="Arial" w:eastAsia="Times New Roman" w:hAnsi="Arial" w:cs="Calibri"/>
      <w:sz w:val="24"/>
      <w:szCs w:val="24"/>
      <w:lang w:eastAsia="ar-SA"/>
    </w:rPr>
  </w:style>
  <w:style w:type="paragraph" w:styleId="TOCHeading">
    <w:name w:val="TOC Heading"/>
    <w:basedOn w:val="Heading1"/>
    <w:next w:val="Normal"/>
    <w:uiPriority w:val="39"/>
    <w:unhideWhenUsed/>
    <w:qFormat/>
    <w:rsid w:val="00626B24"/>
    <w:pPr>
      <w:numPr>
        <w:numId w:val="0"/>
      </w:numPr>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spacing w:before="240"/>
      <w:contextualSpacing/>
      <w:jc w:val="both"/>
    </w:pPr>
    <w:rPr>
      <w:rFonts w:ascii="Arial" w:eastAsia="Cambria" w:hAnsi="Arial" w:cs="Arial"/>
      <w:color w:val="6A5E6F"/>
      <w:sz w:val="22"/>
      <w:szCs w:val="20"/>
      <w:lang w:val="en-GB"/>
    </w:rPr>
  </w:style>
  <w:style w:type="paragraph" w:customStyle="1" w:styleId="tiret">
    <w:name w:val="tiret +"/>
    <w:qFormat/>
    <w:rsid w:val="00626B24"/>
    <w:pPr>
      <w:contextualSpacing/>
      <w:jc w:val="both"/>
    </w:pPr>
    <w:rPr>
      <w:rFonts w:ascii="Arial" w:eastAsia="Cambria" w:hAnsi="Arial" w:cs="Times New Roman"/>
      <w:color w:val="6A5E6F"/>
      <w:sz w:val="22"/>
      <w:szCs w:val="24"/>
      <w:lang w:val="en-GB" w:eastAsia="fr-FR"/>
    </w:rPr>
  </w:style>
  <w:style w:type="numbering" w:customStyle="1" w:styleId="Style1">
    <w:name w:val="Style1"/>
    <w:uiPriority w:val="99"/>
    <w:qFormat/>
    <w:rsid w:val="00626B24"/>
  </w:style>
  <w:style w:type="table" w:styleId="TableGrid">
    <w:name w:val="Table Grid"/>
    <w:basedOn w:val="TableNormal"/>
    <w:uiPriority w:val="39"/>
    <w:rsid w:val="004D0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DefaultParagraphFont"/>
    <w:rsid w:val="00EE3EE3"/>
  </w:style>
  <w:style w:type="character" w:customStyle="1" w:styleId="ts-alignment-element-highlighted">
    <w:name w:val="ts-alignment-element-highlighted"/>
    <w:basedOn w:val="DefaultParagraphFont"/>
    <w:rsid w:val="00EE3EE3"/>
  </w:style>
  <w:style w:type="character" w:customStyle="1" w:styleId="BodyTextChar">
    <w:name w:val="Body Text Char"/>
    <w:basedOn w:val="DefaultParagraphFont"/>
    <w:link w:val="BodyText0"/>
    <w:rsid w:val="007515E9"/>
    <w:rPr>
      <w:sz w:val="22"/>
    </w:rPr>
  </w:style>
  <w:style w:type="paragraph" w:customStyle="1" w:styleId="TableParagraph">
    <w:name w:val="Table Paragraph"/>
    <w:basedOn w:val="Normal"/>
    <w:uiPriority w:val="1"/>
    <w:qFormat/>
    <w:rsid w:val="001233AB"/>
    <w:pPr>
      <w:widowControl w:val="0"/>
      <w:suppressAutoHyphens w:val="0"/>
      <w:spacing w:after="0" w:line="240" w:lineRule="auto"/>
    </w:pPr>
    <w:rPr>
      <w:lang w:val="en-US"/>
    </w:rPr>
  </w:style>
  <w:style w:type="paragraph" w:styleId="NoSpacing">
    <w:name w:val="No Spacing"/>
    <w:link w:val="NoSpacingChar"/>
    <w:uiPriority w:val="1"/>
    <w:qFormat/>
    <w:rsid w:val="005B4E02"/>
    <w:pPr>
      <w:suppressAutoHyphens w:val="0"/>
    </w:pPr>
    <w:rPr>
      <w:sz w:val="22"/>
      <w:lang w:val="en-GB"/>
    </w:rPr>
  </w:style>
  <w:style w:type="character" w:customStyle="1" w:styleId="NoSpacingChar">
    <w:name w:val="No Spacing Char"/>
    <w:basedOn w:val="DefaultParagraphFont"/>
    <w:link w:val="NoSpacing"/>
    <w:uiPriority w:val="1"/>
    <w:qFormat/>
    <w:rsid w:val="005B4E02"/>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58923">
      <w:bodyDiv w:val="1"/>
      <w:marLeft w:val="0"/>
      <w:marRight w:val="0"/>
      <w:marTop w:val="0"/>
      <w:marBottom w:val="0"/>
      <w:divBdr>
        <w:top w:val="none" w:sz="0" w:space="0" w:color="auto"/>
        <w:left w:val="none" w:sz="0" w:space="0" w:color="auto"/>
        <w:bottom w:val="none" w:sz="0" w:space="0" w:color="auto"/>
        <w:right w:val="none" w:sz="0" w:space="0" w:color="auto"/>
      </w:divBdr>
    </w:div>
    <w:div w:id="106119879">
      <w:bodyDiv w:val="1"/>
      <w:marLeft w:val="0"/>
      <w:marRight w:val="0"/>
      <w:marTop w:val="0"/>
      <w:marBottom w:val="0"/>
      <w:divBdr>
        <w:top w:val="none" w:sz="0" w:space="0" w:color="auto"/>
        <w:left w:val="none" w:sz="0" w:space="0" w:color="auto"/>
        <w:bottom w:val="none" w:sz="0" w:space="0" w:color="auto"/>
        <w:right w:val="none" w:sz="0" w:space="0" w:color="auto"/>
      </w:divBdr>
    </w:div>
    <w:div w:id="160825611">
      <w:bodyDiv w:val="1"/>
      <w:marLeft w:val="0"/>
      <w:marRight w:val="0"/>
      <w:marTop w:val="0"/>
      <w:marBottom w:val="0"/>
      <w:divBdr>
        <w:top w:val="none" w:sz="0" w:space="0" w:color="auto"/>
        <w:left w:val="none" w:sz="0" w:space="0" w:color="auto"/>
        <w:bottom w:val="none" w:sz="0" w:space="0" w:color="auto"/>
        <w:right w:val="none" w:sz="0" w:space="0" w:color="auto"/>
      </w:divBdr>
    </w:div>
    <w:div w:id="163715473">
      <w:bodyDiv w:val="1"/>
      <w:marLeft w:val="0"/>
      <w:marRight w:val="0"/>
      <w:marTop w:val="0"/>
      <w:marBottom w:val="0"/>
      <w:divBdr>
        <w:top w:val="none" w:sz="0" w:space="0" w:color="auto"/>
        <w:left w:val="none" w:sz="0" w:space="0" w:color="auto"/>
        <w:bottom w:val="none" w:sz="0" w:space="0" w:color="auto"/>
        <w:right w:val="none" w:sz="0" w:space="0" w:color="auto"/>
      </w:divBdr>
    </w:div>
    <w:div w:id="336614385">
      <w:bodyDiv w:val="1"/>
      <w:marLeft w:val="0"/>
      <w:marRight w:val="0"/>
      <w:marTop w:val="0"/>
      <w:marBottom w:val="0"/>
      <w:divBdr>
        <w:top w:val="none" w:sz="0" w:space="0" w:color="auto"/>
        <w:left w:val="none" w:sz="0" w:space="0" w:color="auto"/>
        <w:bottom w:val="none" w:sz="0" w:space="0" w:color="auto"/>
        <w:right w:val="none" w:sz="0" w:space="0" w:color="auto"/>
      </w:divBdr>
    </w:div>
    <w:div w:id="338850010">
      <w:bodyDiv w:val="1"/>
      <w:marLeft w:val="0"/>
      <w:marRight w:val="0"/>
      <w:marTop w:val="0"/>
      <w:marBottom w:val="0"/>
      <w:divBdr>
        <w:top w:val="none" w:sz="0" w:space="0" w:color="auto"/>
        <w:left w:val="none" w:sz="0" w:space="0" w:color="auto"/>
        <w:bottom w:val="none" w:sz="0" w:space="0" w:color="auto"/>
        <w:right w:val="none" w:sz="0" w:space="0" w:color="auto"/>
      </w:divBdr>
    </w:div>
    <w:div w:id="341904885">
      <w:bodyDiv w:val="1"/>
      <w:marLeft w:val="0"/>
      <w:marRight w:val="0"/>
      <w:marTop w:val="0"/>
      <w:marBottom w:val="0"/>
      <w:divBdr>
        <w:top w:val="none" w:sz="0" w:space="0" w:color="auto"/>
        <w:left w:val="none" w:sz="0" w:space="0" w:color="auto"/>
        <w:bottom w:val="none" w:sz="0" w:space="0" w:color="auto"/>
        <w:right w:val="none" w:sz="0" w:space="0" w:color="auto"/>
      </w:divBdr>
    </w:div>
    <w:div w:id="470173753">
      <w:bodyDiv w:val="1"/>
      <w:marLeft w:val="0"/>
      <w:marRight w:val="0"/>
      <w:marTop w:val="0"/>
      <w:marBottom w:val="0"/>
      <w:divBdr>
        <w:top w:val="none" w:sz="0" w:space="0" w:color="auto"/>
        <w:left w:val="none" w:sz="0" w:space="0" w:color="auto"/>
        <w:bottom w:val="none" w:sz="0" w:space="0" w:color="auto"/>
        <w:right w:val="none" w:sz="0" w:space="0" w:color="auto"/>
      </w:divBdr>
    </w:div>
    <w:div w:id="580018970">
      <w:bodyDiv w:val="1"/>
      <w:marLeft w:val="0"/>
      <w:marRight w:val="0"/>
      <w:marTop w:val="0"/>
      <w:marBottom w:val="0"/>
      <w:divBdr>
        <w:top w:val="none" w:sz="0" w:space="0" w:color="auto"/>
        <w:left w:val="none" w:sz="0" w:space="0" w:color="auto"/>
        <w:bottom w:val="none" w:sz="0" w:space="0" w:color="auto"/>
        <w:right w:val="none" w:sz="0" w:space="0" w:color="auto"/>
      </w:divBdr>
    </w:div>
    <w:div w:id="608390371">
      <w:bodyDiv w:val="1"/>
      <w:marLeft w:val="0"/>
      <w:marRight w:val="0"/>
      <w:marTop w:val="0"/>
      <w:marBottom w:val="0"/>
      <w:divBdr>
        <w:top w:val="none" w:sz="0" w:space="0" w:color="auto"/>
        <w:left w:val="none" w:sz="0" w:space="0" w:color="auto"/>
        <w:bottom w:val="none" w:sz="0" w:space="0" w:color="auto"/>
        <w:right w:val="none" w:sz="0" w:space="0" w:color="auto"/>
      </w:divBdr>
    </w:div>
    <w:div w:id="618754757">
      <w:bodyDiv w:val="1"/>
      <w:marLeft w:val="0"/>
      <w:marRight w:val="0"/>
      <w:marTop w:val="0"/>
      <w:marBottom w:val="0"/>
      <w:divBdr>
        <w:top w:val="none" w:sz="0" w:space="0" w:color="auto"/>
        <w:left w:val="none" w:sz="0" w:space="0" w:color="auto"/>
        <w:bottom w:val="none" w:sz="0" w:space="0" w:color="auto"/>
        <w:right w:val="none" w:sz="0" w:space="0" w:color="auto"/>
      </w:divBdr>
    </w:div>
    <w:div w:id="727072978">
      <w:bodyDiv w:val="1"/>
      <w:marLeft w:val="0"/>
      <w:marRight w:val="0"/>
      <w:marTop w:val="0"/>
      <w:marBottom w:val="0"/>
      <w:divBdr>
        <w:top w:val="none" w:sz="0" w:space="0" w:color="auto"/>
        <w:left w:val="none" w:sz="0" w:space="0" w:color="auto"/>
        <w:bottom w:val="none" w:sz="0" w:space="0" w:color="auto"/>
        <w:right w:val="none" w:sz="0" w:space="0" w:color="auto"/>
      </w:divBdr>
    </w:div>
    <w:div w:id="758720490">
      <w:bodyDiv w:val="1"/>
      <w:marLeft w:val="0"/>
      <w:marRight w:val="0"/>
      <w:marTop w:val="0"/>
      <w:marBottom w:val="0"/>
      <w:divBdr>
        <w:top w:val="none" w:sz="0" w:space="0" w:color="auto"/>
        <w:left w:val="none" w:sz="0" w:space="0" w:color="auto"/>
        <w:bottom w:val="none" w:sz="0" w:space="0" w:color="auto"/>
        <w:right w:val="none" w:sz="0" w:space="0" w:color="auto"/>
      </w:divBdr>
    </w:div>
    <w:div w:id="775951877">
      <w:bodyDiv w:val="1"/>
      <w:marLeft w:val="0"/>
      <w:marRight w:val="0"/>
      <w:marTop w:val="0"/>
      <w:marBottom w:val="0"/>
      <w:divBdr>
        <w:top w:val="none" w:sz="0" w:space="0" w:color="auto"/>
        <w:left w:val="none" w:sz="0" w:space="0" w:color="auto"/>
        <w:bottom w:val="none" w:sz="0" w:space="0" w:color="auto"/>
        <w:right w:val="none" w:sz="0" w:space="0" w:color="auto"/>
      </w:divBdr>
    </w:div>
    <w:div w:id="796533015">
      <w:bodyDiv w:val="1"/>
      <w:marLeft w:val="0"/>
      <w:marRight w:val="0"/>
      <w:marTop w:val="0"/>
      <w:marBottom w:val="0"/>
      <w:divBdr>
        <w:top w:val="none" w:sz="0" w:space="0" w:color="auto"/>
        <w:left w:val="none" w:sz="0" w:space="0" w:color="auto"/>
        <w:bottom w:val="none" w:sz="0" w:space="0" w:color="auto"/>
        <w:right w:val="none" w:sz="0" w:space="0" w:color="auto"/>
      </w:divBdr>
    </w:div>
    <w:div w:id="863859204">
      <w:bodyDiv w:val="1"/>
      <w:marLeft w:val="0"/>
      <w:marRight w:val="0"/>
      <w:marTop w:val="0"/>
      <w:marBottom w:val="0"/>
      <w:divBdr>
        <w:top w:val="none" w:sz="0" w:space="0" w:color="auto"/>
        <w:left w:val="none" w:sz="0" w:space="0" w:color="auto"/>
        <w:bottom w:val="none" w:sz="0" w:space="0" w:color="auto"/>
        <w:right w:val="none" w:sz="0" w:space="0" w:color="auto"/>
      </w:divBdr>
    </w:div>
    <w:div w:id="870534792">
      <w:bodyDiv w:val="1"/>
      <w:marLeft w:val="0"/>
      <w:marRight w:val="0"/>
      <w:marTop w:val="0"/>
      <w:marBottom w:val="0"/>
      <w:divBdr>
        <w:top w:val="none" w:sz="0" w:space="0" w:color="auto"/>
        <w:left w:val="none" w:sz="0" w:space="0" w:color="auto"/>
        <w:bottom w:val="none" w:sz="0" w:space="0" w:color="auto"/>
        <w:right w:val="none" w:sz="0" w:space="0" w:color="auto"/>
      </w:divBdr>
    </w:div>
    <w:div w:id="900596365">
      <w:bodyDiv w:val="1"/>
      <w:marLeft w:val="0"/>
      <w:marRight w:val="0"/>
      <w:marTop w:val="0"/>
      <w:marBottom w:val="0"/>
      <w:divBdr>
        <w:top w:val="none" w:sz="0" w:space="0" w:color="auto"/>
        <w:left w:val="none" w:sz="0" w:space="0" w:color="auto"/>
        <w:bottom w:val="none" w:sz="0" w:space="0" w:color="auto"/>
        <w:right w:val="none" w:sz="0" w:space="0" w:color="auto"/>
      </w:divBdr>
    </w:div>
    <w:div w:id="1002854459">
      <w:bodyDiv w:val="1"/>
      <w:marLeft w:val="0"/>
      <w:marRight w:val="0"/>
      <w:marTop w:val="0"/>
      <w:marBottom w:val="0"/>
      <w:divBdr>
        <w:top w:val="none" w:sz="0" w:space="0" w:color="auto"/>
        <w:left w:val="none" w:sz="0" w:space="0" w:color="auto"/>
        <w:bottom w:val="none" w:sz="0" w:space="0" w:color="auto"/>
        <w:right w:val="none" w:sz="0" w:space="0" w:color="auto"/>
      </w:divBdr>
    </w:div>
    <w:div w:id="1158228198">
      <w:bodyDiv w:val="1"/>
      <w:marLeft w:val="0"/>
      <w:marRight w:val="0"/>
      <w:marTop w:val="0"/>
      <w:marBottom w:val="0"/>
      <w:divBdr>
        <w:top w:val="none" w:sz="0" w:space="0" w:color="auto"/>
        <w:left w:val="none" w:sz="0" w:space="0" w:color="auto"/>
        <w:bottom w:val="none" w:sz="0" w:space="0" w:color="auto"/>
        <w:right w:val="none" w:sz="0" w:space="0" w:color="auto"/>
      </w:divBdr>
    </w:div>
    <w:div w:id="1215972473">
      <w:bodyDiv w:val="1"/>
      <w:marLeft w:val="0"/>
      <w:marRight w:val="0"/>
      <w:marTop w:val="0"/>
      <w:marBottom w:val="0"/>
      <w:divBdr>
        <w:top w:val="none" w:sz="0" w:space="0" w:color="auto"/>
        <w:left w:val="none" w:sz="0" w:space="0" w:color="auto"/>
        <w:bottom w:val="none" w:sz="0" w:space="0" w:color="auto"/>
        <w:right w:val="none" w:sz="0" w:space="0" w:color="auto"/>
      </w:divBdr>
    </w:div>
    <w:div w:id="1223367997">
      <w:bodyDiv w:val="1"/>
      <w:marLeft w:val="0"/>
      <w:marRight w:val="0"/>
      <w:marTop w:val="0"/>
      <w:marBottom w:val="0"/>
      <w:divBdr>
        <w:top w:val="none" w:sz="0" w:space="0" w:color="auto"/>
        <w:left w:val="none" w:sz="0" w:space="0" w:color="auto"/>
        <w:bottom w:val="none" w:sz="0" w:space="0" w:color="auto"/>
        <w:right w:val="none" w:sz="0" w:space="0" w:color="auto"/>
      </w:divBdr>
    </w:div>
    <w:div w:id="1224292115">
      <w:bodyDiv w:val="1"/>
      <w:marLeft w:val="0"/>
      <w:marRight w:val="0"/>
      <w:marTop w:val="0"/>
      <w:marBottom w:val="0"/>
      <w:divBdr>
        <w:top w:val="none" w:sz="0" w:space="0" w:color="auto"/>
        <w:left w:val="none" w:sz="0" w:space="0" w:color="auto"/>
        <w:bottom w:val="none" w:sz="0" w:space="0" w:color="auto"/>
        <w:right w:val="none" w:sz="0" w:space="0" w:color="auto"/>
      </w:divBdr>
    </w:div>
    <w:div w:id="1230309437">
      <w:bodyDiv w:val="1"/>
      <w:marLeft w:val="0"/>
      <w:marRight w:val="0"/>
      <w:marTop w:val="0"/>
      <w:marBottom w:val="0"/>
      <w:divBdr>
        <w:top w:val="none" w:sz="0" w:space="0" w:color="auto"/>
        <w:left w:val="none" w:sz="0" w:space="0" w:color="auto"/>
        <w:bottom w:val="none" w:sz="0" w:space="0" w:color="auto"/>
        <w:right w:val="none" w:sz="0" w:space="0" w:color="auto"/>
      </w:divBdr>
    </w:div>
    <w:div w:id="1264921222">
      <w:bodyDiv w:val="1"/>
      <w:marLeft w:val="0"/>
      <w:marRight w:val="0"/>
      <w:marTop w:val="0"/>
      <w:marBottom w:val="0"/>
      <w:divBdr>
        <w:top w:val="none" w:sz="0" w:space="0" w:color="auto"/>
        <w:left w:val="none" w:sz="0" w:space="0" w:color="auto"/>
        <w:bottom w:val="none" w:sz="0" w:space="0" w:color="auto"/>
        <w:right w:val="none" w:sz="0" w:space="0" w:color="auto"/>
      </w:divBdr>
    </w:div>
    <w:div w:id="1283341956">
      <w:bodyDiv w:val="1"/>
      <w:marLeft w:val="0"/>
      <w:marRight w:val="0"/>
      <w:marTop w:val="0"/>
      <w:marBottom w:val="0"/>
      <w:divBdr>
        <w:top w:val="none" w:sz="0" w:space="0" w:color="auto"/>
        <w:left w:val="none" w:sz="0" w:space="0" w:color="auto"/>
        <w:bottom w:val="none" w:sz="0" w:space="0" w:color="auto"/>
        <w:right w:val="none" w:sz="0" w:space="0" w:color="auto"/>
      </w:divBdr>
    </w:div>
    <w:div w:id="1307587774">
      <w:bodyDiv w:val="1"/>
      <w:marLeft w:val="0"/>
      <w:marRight w:val="0"/>
      <w:marTop w:val="0"/>
      <w:marBottom w:val="0"/>
      <w:divBdr>
        <w:top w:val="none" w:sz="0" w:space="0" w:color="auto"/>
        <w:left w:val="none" w:sz="0" w:space="0" w:color="auto"/>
        <w:bottom w:val="none" w:sz="0" w:space="0" w:color="auto"/>
        <w:right w:val="none" w:sz="0" w:space="0" w:color="auto"/>
      </w:divBdr>
      <w:divsChild>
        <w:div w:id="203323836">
          <w:marLeft w:val="0"/>
          <w:marRight w:val="0"/>
          <w:marTop w:val="0"/>
          <w:marBottom w:val="0"/>
          <w:divBdr>
            <w:top w:val="none" w:sz="0" w:space="0" w:color="auto"/>
            <w:left w:val="none" w:sz="0" w:space="0" w:color="auto"/>
            <w:bottom w:val="none" w:sz="0" w:space="0" w:color="auto"/>
            <w:right w:val="none" w:sz="0" w:space="0" w:color="auto"/>
          </w:divBdr>
          <w:divsChild>
            <w:div w:id="1715737004">
              <w:marLeft w:val="0"/>
              <w:marRight w:val="0"/>
              <w:marTop w:val="0"/>
              <w:marBottom w:val="0"/>
              <w:divBdr>
                <w:top w:val="none" w:sz="0" w:space="0" w:color="auto"/>
                <w:left w:val="none" w:sz="0" w:space="0" w:color="auto"/>
                <w:bottom w:val="none" w:sz="0" w:space="0" w:color="auto"/>
                <w:right w:val="none" w:sz="0" w:space="0" w:color="auto"/>
              </w:divBdr>
              <w:divsChild>
                <w:div w:id="1522822221">
                  <w:marLeft w:val="0"/>
                  <w:marRight w:val="0"/>
                  <w:marTop w:val="0"/>
                  <w:marBottom w:val="0"/>
                  <w:divBdr>
                    <w:top w:val="none" w:sz="0" w:space="0" w:color="auto"/>
                    <w:left w:val="none" w:sz="0" w:space="0" w:color="auto"/>
                    <w:bottom w:val="none" w:sz="0" w:space="0" w:color="auto"/>
                    <w:right w:val="none" w:sz="0" w:space="0" w:color="auto"/>
                  </w:divBdr>
                  <w:divsChild>
                    <w:div w:id="1707439571">
                      <w:marLeft w:val="0"/>
                      <w:marRight w:val="0"/>
                      <w:marTop w:val="0"/>
                      <w:marBottom w:val="0"/>
                      <w:divBdr>
                        <w:top w:val="none" w:sz="0" w:space="0" w:color="auto"/>
                        <w:left w:val="none" w:sz="0" w:space="0" w:color="auto"/>
                        <w:bottom w:val="none" w:sz="0" w:space="0" w:color="auto"/>
                        <w:right w:val="none" w:sz="0" w:space="0" w:color="auto"/>
                      </w:divBdr>
                      <w:divsChild>
                        <w:div w:id="556623385">
                          <w:marLeft w:val="0"/>
                          <w:marRight w:val="0"/>
                          <w:marTop w:val="0"/>
                          <w:marBottom w:val="0"/>
                          <w:divBdr>
                            <w:top w:val="none" w:sz="0" w:space="0" w:color="auto"/>
                            <w:left w:val="none" w:sz="0" w:space="0" w:color="auto"/>
                            <w:bottom w:val="none" w:sz="0" w:space="0" w:color="auto"/>
                            <w:right w:val="none" w:sz="0" w:space="0" w:color="auto"/>
                          </w:divBdr>
                          <w:divsChild>
                            <w:div w:id="1839496919">
                              <w:marLeft w:val="0"/>
                              <w:marRight w:val="0"/>
                              <w:marTop w:val="0"/>
                              <w:marBottom w:val="0"/>
                              <w:divBdr>
                                <w:top w:val="none" w:sz="0" w:space="0" w:color="auto"/>
                                <w:left w:val="none" w:sz="0" w:space="0" w:color="auto"/>
                                <w:bottom w:val="none" w:sz="0" w:space="0" w:color="auto"/>
                                <w:right w:val="none" w:sz="0" w:space="0" w:color="auto"/>
                              </w:divBdr>
                              <w:divsChild>
                                <w:div w:id="1173032440">
                                  <w:marLeft w:val="0"/>
                                  <w:marRight w:val="0"/>
                                  <w:marTop w:val="0"/>
                                  <w:marBottom w:val="0"/>
                                  <w:divBdr>
                                    <w:top w:val="none" w:sz="0" w:space="0" w:color="auto"/>
                                    <w:left w:val="none" w:sz="0" w:space="0" w:color="auto"/>
                                    <w:bottom w:val="none" w:sz="0" w:space="0" w:color="auto"/>
                                    <w:right w:val="none" w:sz="0" w:space="0" w:color="auto"/>
                                  </w:divBdr>
                                  <w:divsChild>
                                    <w:div w:id="2097365489">
                                      <w:marLeft w:val="0"/>
                                      <w:marRight w:val="0"/>
                                      <w:marTop w:val="0"/>
                                      <w:marBottom w:val="0"/>
                                      <w:divBdr>
                                        <w:top w:val="none" w:sz="0" w:space="0" w:color="auto"/>
                                        <w:left w:val="none" w:sz="0" w:space="0" w:color="auto"/>
                                        <w:bottom w:val="none" w:sz="0" w:space="0" w:color="auto"/>
                                        <w:right w:val="none" w:sz="0" w:space="0" w:color="auto"/>
                                      </w:divBdr>
                                      <w:divsChild>
                                        <w:div w:id="1508908541">
                                          <w:marLeft w:val="0"/>
                                          <w:marRight w:val="0"/>
                                          <w:marTop w:val="0"/>
                                          <w:marBottom w:val="0"/>
                                          <w:divBdr>
                                            <w:top w:val="none" w:sz="0" w:space="0" w:color="auto"/>
                                            <w:left w:val="none" w:sz="0" w:space="0" w:color="auto"/>
                                            <w:bottom w:val="none" w:sz="0" w:space="0" w:color="auto"/>
                                            <w:right w:val="none" w:sz="0" w:space="0" w:color="auto"/>
                                          </w:divBdr>
                                          <w:divsChild>
                                            <w:div w:id="704450026">
                                              <w:marLeft w:val="0"/>
                                              <w:marRight w:val="0"/>
                                              <w:marTop w:val="0"/>
                                              <w:marBottom w:val="0"/>
                                              <w:divBdr>
                                                <w:top w:val="none" w:sz="0" w:space="0" w:color="auto"/>
                                                <w:left w:val="none" w:sz="0" w:space="0" w:color="auto"/>
                                                <w:bottom w:val="none" w:sz="0" w:space="0" w:color="auto"/>
                                                <w:right w:val="none" w:sz="0" w:space="0" w:color="auto"/>
                                              </w:divBdr>
                                              <w:divsChild>
                                                <w:div w:id="1451901647">
                                                  <w:marLeft w:val="0"/>
                                                  <w:marRight w:val="0"/>
                                                  <w:marTop w:val="0"/>
                                                  <w:marBottom w:val="0"/>
                                                  <w:divBdr>
                                                    <w:top w:val="none" w:sz="0" w:space="0" w:color="auto"/>
                                                    <w:left w:val="none" w:sz="0" w:space="0" w:color="auto"/>
                                                    <w:bottom w:val="none" w:sz="0" w:space="0" w:color="auto"/>
                                                    <w:right w:val="none" w:sz="0" w:space="0" w:color="auto"/>
                                                  </w:divBdr>
                                                  <w:divsChild>
                                                    <w:div w:id="793135318">
                                                      <w:marLeft w:val="0"/>
                                                      <w:marRight w:val="0"/>
                                                      <w:marTop w:val="0"/>
                                                      <w:marBottom w:val="0"/>
                                                      <w:divBdr>
                                                        <w:top w:val="none" w:sz="0" w:space="0" w:color="auto"/>
                                                        <w:left w:val="none" w:sz="0" w:space="0" w:color="auto"/>
                                                        <w:bottom w:val="none" w:sz="0" w:space="0" w:color="auto"/>
                                                        <w:right w:val="none" w:sz="0" w:space="0" w:color="auto"/>
                                                      </w:divBdr>
                                                      <w:divsChild>
                                                        <w:div w:id="430394311">
                                                          <w:marLeft w:val="0"/>
                                                          <w:marRight w:val="0"/>
                                                          <w:marTop w:val="0"/>
                                                          <w:marBottom w:val="0"/>
                                                          <w:divBdr>
                                                            <w:top w:val="none" w:sz="0" w:space="0" w:color="auto"/>
                                                            <w:left w:val="none" w:sz="0" w:space="0" w:color="auto"/>
                                                            <w:bottom w:val="none" w:sz="0" w:space="0" w:color="auto"/>
                                                            <w:right w:val="none" w:sz="0" w:space="0" w:color="auto"/>
                                                          </w:divBdr>
                                                          <w:divsChild>
                                                            <w:div w:id="98470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9936630">
      <w:bodyDiv w:val="1"/>
      <w:marLeft w:val="0"/>
      <w:marRight w:val="0"/>
      <w:marTop w:val="0"/>
      <w:marBottom w:val="0"/>
      <w:divBdr>
        <w:top w:val="none" w:sz="0" w:space="0" w:color="auto"/>
        <w:left w:val="none" w:sz="0" w:space="0" w:color="auto"/>
        <w:bottom w:val="none" w:sz="0" w:space="0" w:color="auto"/>
        <w:right w:val="none" w:sz="0" w:space="0" w:color="auto"/>
      </w:divBdr>
    </w:div>
    <w:div w:id="1314799691">
      <w:bodyDiv w:val="1"/>
      <w:marLeft w:val="0"/>
      <w:marRight w:val="0"/>
      <w:marTop w:val="0"/>
      <w:marBottom w:val="0"/>
      <w:divBdr>
        <w:top w:val="none" w:sz="0" w:space="0" w:color="auto"/>
        <w:left w:val="none" w:sz="0" w:space="0" w:color="auto"/>
        <w:bottom w:val="none" w:sz="0" w:space="0" w:color="auto"/>
        <w:right w:val="none" w:sz="0" w:space="0" w:color="auto"/>
      </w:divBdr>
    </w:div>
    <w:div w:id="1440295776">
      <w:bodyDiv w:val="1"/>
      <w:marLeft w:val="0"/>
      <w:marRight w:val="0"/>
      <w:marTop w:val="0"/>
      <w:marBottom w:val="0"/>
      <w:divBdr>
        <w:top w:val="none" w:sz="0" w:space="0" w:color="auto"/>
        <w:left w:val="none" w:sz="0" w:space="0" w:color="auto"/>
        <w:bottom w:val="none" w:sz="0" w:space="0" w:color="auto"/>
        <w:right w:val="none" w:sz="0" w:space="0" w:color="auto"/>
      </w:divBdr>
    </w:div>
    <w:div w:id="1469322775">
      <w:bodyDiv w:val="1"/>
      <w:marLeft w:val="0"/>
      <w:marRight w:val="0"/>
      <w:marTop w:val="0"/>
      <w:marBottom w:val="0"/>
      <w:divBdr>
        <w:top w:val="none" w:sz="0" w:space="0" w:color="auto"/>
        <w:left w:val="none" w:sz="0" w:space="0" w:color="auto"/>
        <w:bottom w:val="none" w:sz="0" w:space="0" w:color="auto"/>
        <w:right w:val="none" w:sz="0" w:space="0" w:color="auto"/>
      </w:divBdr>
    </w:div>
    <w:div w:id="1484656976">
      <w:bodyDiv w:val="1"/>
      <w:marLeft w:val="0"/>
      <w:marRight w:val="0"/>
      <w:marTop w:val="0"/>
      <w:marBottom w:val="0"/>
      <w:divBdr>
        <w:top w:val="none" w:sz="0" w:space="0" w:color="auto"/>
        <w:left w:val="none" w:sz="0" w:space="0" w:color="auto"/>
        <w:bottom w:val="none" w:sz="0" w:space="0" w:color="auto"/>
        <w:right w:val="none" w:sz="0" w:space="0" w:color="auto"/>
      </w:divBdr>
    </w:div>
    <w:div w:id="1492209522">
      <w:bodyDiv w:val="1"/>
      <w:marLeft w:val="0"/>
      <w:marRight w:val="0"/>
      <w:marTop w:val="0"/>
      <w:marBottom w:val="0"/>
      <w:divBdr>
        <w:top w:val="none" w:sz="0" w:space="0" w:color="auto"/>
        <w:left w:val="none" w:sz="0" w:space="0" w:color="auto"/>
        <w:bottom w:val="none" w:sz="0" w:space="0" w:color="auto"/>
        <w:right w:val="none" w:sz="0" w:space="0" w:color="auto"/>
      </w:divBdr>
    </w:div>
    <w:div w:id="1492986235">
      <w:bodyDiv w:val="1"/>
      <w:marLeft w:val="0"/>
      <w:marRight w:val="0"/>
      <w:marTop w:val="0"/>
      <w:marBottom w:val="0"/>
      <w:divBdr>
        <w:top w:val="none" w:sz="0" w:space="0" w:color="auto"/>
        <w:left w:val="none" w:sz="0" w:space="0" w:color="auto"/>
        <w:bottom w:val="none" w:sz="0" w:space="0" w:color="auto"/>
        <w:right w:val="none" w:sz="0" w:space="0" w:color="auto"/>
      </w:divBdr>
      <w:divsChild>
        <w:div w:id="1946766103">
          <w:marLeft w:val="0"/>
          <w:marRight w:val="0"/>
          <w:marTop w:val="0"/>
          <w:marBottom w:val="0"/>
          <w:divBdr>
            <w:top w:val="none" w:sz="0" w:space="0" w:color="auto"/>
            <w:left w:val="none" w:sz="0" w:space="0" w:color="auto"/>
            <w:bottom w:val="none" w:sz="0" w:space="0" w:color="auto"/>
            <w:right w:val="none" w:sz="0" w:space="0" w:color="auto"/>
          </w:divBdr>
          <w:divsChild>
            <w:div w:id="1611548643">
              <w:marLeft w:val="0"/>
              <w:marRight w:val="0"/>
              <w:marTop w:val="0"/>
              <w:marBottom w:val="0"/>
              <w:divBdr>
                <w:top w:val="none" w:sz="0" w:space="0" w:color="auto"/>
                <w:left w:val="none" w:sz="0" w:space="0" w:color="auto"/>
                <w:bottom w:val="none" w:sz="0" w:space="0" w:color="auto"/>
                <w:right w:val="none" w:sz="0" w:space="0" w:color="auto"/>
              </w:divBdr>
              <w:divsChild>
                <w:div w:id="2104182881">
                  <w:marLeft w:val="0"/>
                  <w:marRight w:val="0"/>
                  <w:marTop w:val="0"/>
                  <w:marBottom w:val="0"/>
                  <w:divBdr>
                    <w:top w:val="none" w:sz="0" w:space="0" w:color="auto"/>
                    <w:left w:val="none" w:sz="0" w:space="0" w:color="auto"/>
                    <w:bottom w:val="none" w:sz="0" w:space="0" w:color="auto"/>
                    <w:right w:val="none" w:sz="0" w:space="0" w:color="auto"/>
                  </w:divBdr>
                  <w:divsChild>
                    <w:div w:id="995261572">
                      <w:marLeft w:val="0"/>
                      <w:marRight w:val="0"/>
                      <w:marTop w:val="0"/>
                      <w:marBottom w:val="0"/>
                      <w:divBdr>
                        <w:top w:val="none" w:sz="0" w:space="0" w:color="auto"/>
                        <w:left w:val="none" w:sz="0" w:space="0" w:color="auto"/>
                        <w:bottom w:val="none" w:sz="0" w:space="0" w:color="auto"/>
                        <w:right w:val="none" w:sz="0" w:space="0" w:color="auto"/>
                      </w:divBdr>
                      <w:divsChild>
                        <w:div w:id="197402915">
                          <w:marLeft w:val="0"/>
                          <w:marRight w:val="0"/>
                          <w:marTop w:val="0"/>
                          <w:marBottom w:val="0"/>
                          <w:divBdr>
                            <w:top w:val="none" w:sz="0" w:space="0" w:color="auto"/>
                            <w:left w:val="none" w:sz="0" w:space="0" w:color="auto"/>
                            <w:bottom w:val="none" w:sz="0" w:space="0" w:color="auto"/>
                            <w:right w:val="none" w:sz="0" w:space="0" w:color="auto"/>
                          </w:divBdr>
                          <w:divsChild>
                            <w:div w:id="2012680727">
                              <w:marLeft w:val="0"/>
                              <w:marRight w:val="0"/>
                              <w:marTop w:val="0"/>
                              <w:marBottom w:val="0"/>
                              <w:divBdr>
                                <w:top w:val="none" w:sz="0" w:space="0" w:color="auto"/>
                                <w:left w:val="none" w:sz="0" w:space="0" w:color="auto"/>
                                <w:bottom w:val="none" w:sz="0" w:space="0" w:color="auto"/>
                                <w:right w:val="none" w:sz="0" w:space="0" w:color="auto"/>
                              </w:divBdr>
                              <w:divsChild>
                                <w:div w:id="1437753210">
                                  <w:marLeft w:val="0"/>
                                  <w:marRight w:val="0"/>
                                  <w:marTop w:val="0"/>
                                  <w:marBottom w:val="0"/>
                                  <w:divBdr>
                                    <w:top w:val="none" w:sz="0" w:space="0" w:color="auto"/>
                                    <w:left w:val="none" w:sz="0" w:space="0" w:color="auto"/>
                                    <w:bottom w:val="none" w:sz="0" w:space="0" w:color="auto"/>
                                    <w:right w:val="none" w:sz="0" w:space="0" w:color="auto"/>
                                  </w:divBdr>
                                  <w:divsChild>
                                    <w:div w:id="249391567">
                                      <w:marLeft w:val="0"/>
                                      <w:marRight w:val="0"/>
                                      <w:marTop w:val="0"/>
                                      <w:marBottom w:val="0"/>
                                      <w:divBdr>
                                        <w:top w:val="none" w:sz="0" w:space="0" w:color="auto"/>
                                        <w:left w:val="none" w:sz="0" w:space="0" w:color="auto"/>
                                        <w:bottom w:val="none" w:sz="0" w:space="0" w:color="auto"/>
                                        <w:right w:val="none" w:sz="0" w:space="0" w:color="auto"/>
                                      </w:divBdr>
                                      <w:divsChild>
                                        <w:div w:id="1913267933">
                                          <w:marLeft w:val="0"/>
                                          <w:marRight w:val="0"/>
                                          <w:marTop w:val="0"/>
                                          <w:marBottom w:val="0"/>
                                          <w:divBdr>
                                            <w:top w:val="none" w:sz="0" w:space="0" w:color="auto"/>
                                            <w:left w:val="none" w:sz="0" w:space="0" w:color="auto"/>
                                            <w:bottom w:val="none" w:sz="0" w:space="0" w:color="auto"/>
                                            <w:right w:val="none" w:sz="0" w:space="0" w:color="auto"/>
                                          </w:divBdr>
                                          <w:divsChild>
                                            <w:div w:id="1152017808">
                                              <w:marLeft w:val="0"/>
                                              <w:marRight w:val="0"/>
                                              <w:marTop w:val="0"/>
                                              <w:marBottom w:val="0"/>
                                              <w:divBdr>
                                                <w:top w:val="none" w:sz="0" w:space="0" w:color="auto"/>
                                                <w:left w:val="none" w:sz="0" w:space="0" w:color="auto"/>
                                                <w:bottom w:val="none" w:sz="0" w:space="0" w:color="auto"/>
                                                <w:right w:val="none" w:sz="0" w:space="0" w:color="auto"/>
                                              </w:divBdr>
                                              <w:divsChild>
                                                <w:div w:id="2014331210">
                                                  <w:marLeft w:val="0"/>
                                                  <w:marRight w:val="0"/>
                                                  <w:marTop w:val="0"/>
                                                  <w:marBottom w:val="0"/>
                                                  <w:divBdr>
                                                    <w:top w:val="none" w:sz="0" w:space="0" w:color="auto"/>
                                                    <w:left w:val="none" w:sz="0" w:space="0" w:color="auto"/>
                                                    <w:bottom w:val="none" w:sz="0" w:space="0" w:color="auto"/>
                                                    <w:right w:val="none" w:sz="0" w:space="0" w:color="auto"/>
                                                  </w:divBdr>
                                                  <w:divsChild>
                                                    <w:div w:id="834607549">
                                                      <w:marLeft w:val="0"/>
                                                      <w:marRight w:val="0"/>
                                                      <w:marTop w:val="0"/>
                                                      <w:marBottom w:val="0"/>
                                                      <w:divBdr>
                                                        <w:top w:val="none" w:sz="0" w:space="0" w:color="auto"/>
                                                        <w:left w:val="none" w:sz="0" w:space="0" w:color="auto"/>
                                                        <w:bottom w:val="none" w:sz="0" w:space="0" w:color="auto"/>
                                                        <w:right w:val="none" w:sz="0" w:space="0" w:color="auto"/>
                                                      </w:divBdr>
                                                      <w:divsChild>
                                                        <w:div w:id="758407860">
                                                          <w:marLeft w:val="0"/>
                                                          <w:marRight w:val="0"/>
                                                          <w:marTop w:val="0"/>
                                                          <w:marBottom w:val="0"/>
                                                          <w:divBdr>
                                                            <w:top w:val="none" w:sz="0" w:space="0" w:color="auto"/>
                                                            <w:left w:val="none" w:sz="0" w:space="0" w:color="auto"/>
                                                            <w:bottom w:val="none" w:sz="0" w:space="0" w:color="auto"/>
                                                            <w:right w:val="none" w:sz="0" w:space="0" w:color="auto"/>
                                                          </w:divBdr>
                                                          <w:divsChild>
                                                            <w:div w:id="46544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0489761">
      <w:bodyDiv w:val="1"/>
      <w:marLeft w:val="0"/>
      <w:marRight w:val="0"/>
      <w:marTop w:val="0"/>
      <w:marBottom w:val="0"/>
      <w:divBdr>
        <w:top w:val="none" w:sz="0" w:space="0" w:color="auto"/>
        <w:left w:val="none" w:sz="0" w:space="0" w:color="auto"/>
        <w:bottom w:val="none" w:sz="0" w:space="0" w:color="auto"/>
        <w:right w:val="none" w:sz="0" w:space="0" w:color="auto"/>
      </w:divBdr>
    </w:div>
    <w:div w:id="1560627157">
      <w:bodyDiv w:val="1"/>
      <w:marLeft w:val="0"/>
      <w:marRight w:val="0"/>
      <w:marTop w:val="0"/>
      <w:marBottom w:val="0"/>
      <w:divBdr>
        <w:top w:val="none" w:sz="0" w:space="0" w:color="auto"/>
        <w:left w:val="none" w:sz="0" w:space="0" w:color="auto"/>
        <w:bottom w:val="none" w:sz="0" w:space="0" w:color="auto"/>
        <w:right w:val="none" w:sz="0" w:space="0" w:color="auto"/>
      </w:divBdr>
    </w:div>
    <w:div w:id="1571767815">
      <w:bodyDiv w:val="1"/>
      <w:marLeft w:val="0"/>
      <w:marRight w:val="0"/>
      <w:marTop w:val="0"/>
      <w:marBottom w:val="0"/>
      <w:divBdr>
        <w:top w:val="none" w:sz="0" w:space="0" w:color="auto"/>
        <w:left w:val="none" w:sz="0" w:space="0" w:color="auto"/>
        <w:bottom w:val="none" w:sz="0" w:space="0" w:color="auto"/>
        <w:right w:val="none" w:sz="0" w:space="0" w:color="auto"/>
      </w:divBdr>
    </w:div>
    <w:div w:id="1644773857">
      <w:bodyDiv w:val="1"/>
      <w:marLeft w:val="0"/>
      <w:marRight w:val="0"/>
      <w:marTop w:val="0"/>
      <w:marBottom w:val="0"/>
      <w:divBdr>
        <w:top w:val="none" w:sz="0" w:space="0" w:color="auto"/>
        <w:left w:val="none" w:sz="0" w:space="0" w:color="auto"/>
        <w:bottom w:val="none" w:sz="0" w:space="0" w:color="auto"/>
        <w:right w:val="none" w:sz="0" w:space="0" w:color="auto"/>
      </w:divBdr>
    </w:div>
    <w:div w:id="1712073514">
      <w:bodyDiv w:val="1"/>
      <w:marLeft w:val="0"/>
      <w:marRight w:val="0"/>
      <w:marTop w:val="0"/>
      <w:marBottom w:val="0"/>
      <w:divBdr>
        <w:top w:val="none" w:sz="0" w:space="0" w:color="auto"/>
        <w:left w:val="none" w:sz="0" w:space="0" w:color="auto"/>
        <w:bottom w:val="none" w:sz="0" w:space="0" w:color="auto"/>
        <w:right w:val="none" w:sz="0" w:space="0" w:color="auto"/>
      </w:divBdr>
    </w:div>
    <w:div w:id="1771008997">
      <w:bodyDiv w:val="1"/>
      <w:marLeft w:val="0"/>
      <w:marRight w:val="0"/>
      <w:marTop w:val="0"/>
      <w:marBottom w:val="0"/>
      <w:divBdr>
        <w:top w:val="none" w:sz="0" w:space="0" w:color="auto"/>
        <w:left w:val="none" w:sz="0" w:space="0" w:color="auto"/>
        <w:bottom w:val="none" w:sz="0" w:space="0" w:color="auto"/>
        <w:right w:val="none" w:sz="0" w:space="0" w:color="auto"/>
      </w:divBdr>
    </w:div>
    <w:div w:id="1779838718">
      <w:bodyDiv w:val="1"/>
      <w:marLeft w:val="0"/>
      <w:marRight w:val="0"/>
      <w:marTop w:val="0"/>
      <w:marBottom w:val="0"/>
      <w:divBdr>
        <w:top w:val="none" w:sz="0" w:space="0" w:color="auto"/>
        <w:left w:val="none" w:sz="0" w:space="0" w:color="auto"/>
        <w:bottom w:val="none" w:sz="0" w:space="0" w:color="auto"/>
        <w:right w:val="none" w:sz="0" w:space="0" w:color="auto"/>
      </w:divBdr>
      <w:divsChild>
        <w:div w:id="264967052">
          <w:marLeft w:val="0"/>
          <w:marRight w:val="0"/>
          <w:marTop w:val="0"/>
          <w:marBottom w:val="0"/>
          <w:divBdr>
            <w:top w:val="none" w:sz="0" w:space="0" w:color="auto"/>
            <w:left w:val="none" w:sz="0" w:space="0" w:color="auto"/>
            <w:bottom w:val="none" w:sz="0" w:space="0" w:color="auto"/>
            <w:right w:val="none" w:sz="0" w:space="0" w:color="auto"/>
          </w:divBdr>
          <w:divsChild>
            <w:div w:id="1057167412">
              <w:marLeft w:val="0"/>
              <w:marRight w:val="0"/>
              <w:marTop w:val="0"/>
              <w:marBottom w:val="0"/>
              <w:divBdr>
                <w:top w:val="none" w:sz="0" w:space="0" w:color="auto"/>
                <w:left w:val="none" w:sz="0" w:space="0" w:color="auto"/>
                <w:bottom w:val="none" w:sz="0" w:space="0" w:color="auto"/>
                <w:right w:val="none" w:sz="0" w:space="0" w:color="auto"/>
              </w:divBdr>
              <w:divsChild>
                <w:div w:id="561982659">
                  <w:marLeft w:val="0"/>
                  <w:marRight w:val="0"/>
                  <w:marTop w:val="0"/>
                  <w:marBottom w:val="0"/>
                  <w:divBdr>
                    <w:top w:val="none" w:sz="0" w:space="0" w:color="auto"/>
                    <w:left w:val="none" w:sz="0" w:space="0" w:color="auto"/>
                    <w:bottom w:val="none" w:sz="0" w:space="0" w:color="auto"/>
                    <w:right w:val="none" w:sz="0" w:space="0" w:color="auto"/>
                  </w:divBdr>
                  <w:divsChild>
                    <w:div w:id="393627460">
                      <w:marLeft w:val="0"/>
                      <w:marRight w:val="0"/>
                      <w:marTop w:val="0"/>
                      <w:marBottom w:val="0"/>
                      <w:divBdr>
                        <w:top w:val="none" w:sz="0" w:space="0" w:color="auto"/>
                        <w:left w:val="none" w:sz="0" w:space="0" w:color="auto"/>
                        <w:bottom w:val="none" w:sz="0" w:space="0" w:color="auto"/>
                        <w:right w:val="none" w:sz="0" w:space="0" w:color="auto"/>
                      </w:divBdr>
                      <w:divsChild>
                        <w:div w:id="527640085">
                          <w:marLeft w:val="0"/>
                          <w:marRight w:val="0"/>
                          <w:marTop w:val="0"/>
                          <w:marBottom w:val="0"/>
                          <w:divBdr>
                            <w:top w:val="none" w:sz="0" w:space="0" w:color="auto"/>
                            <w:left w:val="none" w:sz="0" w:space="0" w:color="auto"/>
                            <w:bottom w:val="none" w:sz="0" w:space="0" w:color="auto"/>
                            <w:right w:val="none" w:sz="0" w:space="0" w:color="auto"/>
                          </w:divBdr>
                          <w:divsChild>
                            <w:div w:id="10567825">
                              <w:marLeft w:val="0"/>
                              <w:marRight w:val="0"/>
                              <w:marTop w:val="0"/>
                              <w:marBottom w:val="0"/>
                              <w:divBdr>
                                <w:top w:val="none" w:sz="0" w:space="0" w:color="auto"/>
                                <w:left w:val="none" w:sz="0" w:space="0" w:color="auto"/>
                                <w:bottom w:val="none" w:sz="0" w:space="0" w:color="auto"/>
                                <w:right w:val="none" w:sz="0" w:space="0" w:color="auto"/>
                              </w:divBdr>
                              <w:divsChild>
                                <w:div w:id="365983629">
                                  <w:marLeft w:val="0"/>
                                  <w:marRight w:val="0"/>
                                  <w:marTop w:val="0"/>
                                  <w:marBottom w:val="0"/>
                                  <w:divBdr>
                                    <w:top w:val="none" w:sz="0" w:space="0" w:color="auto"/>
                                    <w:left w:val="none" w:sz="0" w:space="0" w:color="auto"/>
                                    <w:bottom w:val="none" w:sz="0" w:space="0" w:color="auto"/>
                                    <w:right w:val="none" w:sz="0" w:space="0" w:color="auto"/>
                                  </w:divBdr>
                                  <w:divsChild>
                                    <w:div w:id="1410494863">
                                      <w:marLeft w:val="0"/>
                                      <w:marRight w:val="0"/>
                                      <w:marTop w:val="0"/>
                                      <w:marBottom w:val="0"/>
                                      <w:divBdr>
                                        <w:top w:val="none" w:sz="0" w:space="0" w:color="auto"/>
                                        <w:left w:val="none" w:sz="0" w:space="0" w:color="auto"/>
                                        <w:bottom w:val="none" w:sz="0" w:space="0" w:color="auto"/>
                                        <w:right w:val="none" w:sz="0" w:space="0" w:color="auto"/>
                                      </w:divBdr>
                                      <w:divsChild>
                                        <w:div w:id="502399702">
                                          <w:marLeft w:val="0"/>
                                          <w:marRight w:val="0"/>
                                          <w:marTop w:val="0"/>
                                          <w:marBottom w:val="0"/>
                                          <w:divBdr>
                                            <w:top w:val="none" w:sz="0" w:space="0" w:color="auto"/>
                                            <w:left w:val="none" w:sz="0" w:space="0" w:color="auto"/>
                                            <w:bottom w:val="none" w:sz="0" w:space="0" w:color="auto"/>
                                            <w:right w:val="none" w:sz="0" w:space="0" w:color="auto"/>
                                          </w:divBdr>
                                          <w:divsChild>
                                            <w:div w:id="228617264">
                                              <w:marLeft w:val="0"/>
                                              <w:marRight w:val="0"/>
                                              <w:marTop w:val="0"/>
                                              <w:marBottom w:val="0"/>
                                              <w:divBdr>
                                                <w:top w:val="none" w:sz="0" w:space="0" w:color="auto"/>
                                                <w:left w:val="none" w:sz="0" w:space="0" w:color="auto"/>
                                                <w:bottom w:val="none" w:sz="0" w:space="0" w:color="auto"/>
                                                <w:right w:val="none" w:sz="0" w:space="0" w:color="auto"/>
                                              </w:divBdr>
                                              <w:divsChild>
                                                <w:div w:id="1904099213">
                                                  <w:marLeft w:val="0"/>
                                                  <w:marRight w:val="0"/>
                                                  <w:marTop w:val="0"/>
                                                  <w:marBottom w:val="0"/>
                                                  <w:divBdr>
                                                    <w:top w:val="none" w:sz="0" w:space="0" w:color="auto"/>
                                                    <w:left w:val="none" w:sz="0" w:space="0" w:color="auto"/>
                                                    <w:bottom w:val="none" w:sz="0" w:space="0" w:color="auto"/>
                                                    <w:right w:val="none" w:sz="0" w:space="0" w:color="auto"/>
                                                  </w:divBdr>
                                                  <w:divsChild>
                                                    <w:div w:id="880673255">
                                                      <w:marLeft w:val="0"/>
                                                      <w:marRight w:val="0"/>
                                                      <w:marTop w:val="0"/>
                                                      <w:marBottom w:val="0"/>
                                                      <w:divBdr>
                                                        <w:top w:val="none" w:sz="0" w:space="0" w:color="auto"/>
                                                        <w:left w:val="none" w:sz="0" w:space="0" w:color="auto"/>
                                                        <w:bottom w:val="none" w:sz="0" w:space="0" w:color="auto"/>
                                                        <w:right w:val="none" w:sz="0" w:space="0" w:color="auto"/>
                                                      </w:divBdr>
                                                      <w:divsChild>
                                                        <w:div w:id="1436176107">
                                                          <w:marLeft w:val="0"/>
                                                          <w:marRight w:val="0"/>
                                                          <w:marTop w:val="0"/>
                                                          <w:marBottom w:val="0"/>
                                                          <w:divBdr>
                                                            <w:top w:val="none" w:sz="0" w:space="0" w:color="auto"/>
                                                            <w:left w:val="none" w:sz="0" w:space="0" w:color="auto"/>
                                                            <w:bottom w:val="none" w:sz="0" w:space="0" w:color="auto"/>
                                                            <w:right w:val="none" w:sz="0" w:space="0" w:color="auto"/>
                                                          </w:divBdr>
                                                          <w:divsChild>
                                                            <w:div w:id="19321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7121621">
      <w:bodyDiv w:val="1"/>
      <w:marLeft w:val="0"/>
      <w:marRight w:val="0"/>
      <w:marTop w:val="0"/>
      <w:marBottom w:val="0"/>
      <w:divBdr>
        <w:top w:val="none" w:sz="0" w:space="0" w:color="auto"/>
        <w:left w:val="none" w:sz="0" w:space="0" w:color="auto"/>
        <w:bottom w:val="none" w:sz="0" w:space="0" w:color="auto"/>
        <w:right w:val="none" w:sz="0" w:space="0" w:color="auto"/>
      </w:divBdr>
    </w:div>
    <w:div w:id="1899970825">
      <w:bodyDiv w:val="1"/>
      <w:marLeft w:val="0"/>
      <w:marRight w:val="0"/>
      <w:marTop w:val="0"/>
      <w:marBottom w:val="0"/>
      <w:divBdr>
        <w:top w:val="none" w:sz="0" w:space="0" w:color="auto"/>
        <w:left w:val="none" w:sz="0" w:space="0" w:color="auto"/>
        <w:bottom w:val="none" w:sz="0" w:space="0" w:color="auto"/>
        <w:right w:val="none" w:sz="0" w:space="0" w:color="auto"/>
      </w:divBdr>
    </w:div>
    <w:div w:id="2105149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AEE7A-F6DA-44CC-997D-72578A713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6171</Words>
  <Characters>35179</Characters>
  <Application>Microsoft Office Word</Application>
  <DocSecurity>0</DocSecurity>
  <Lines>293</Lines>
  <Paragraphs>82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Iancu</dc:creator>
  <cp:keywords/>
  <dc:description/>
  <cp:lastModifiedBy>Ecaterina Imparat</cp:lastModifiedBy>
  <cp:revision>3</cp:revision>
  <cp:lastPrinted>2026-06-03T08:27:00Z</cp:lastPrinted>
  <dcterms:created xsi:type="dcterms:W3CDTF">2026-06-08T07:55:00Z</dcterms:created>
  <dcterms:modified xsi:type="dcterms:W3CDTF">2026-06-08T07:56:00Z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